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C6BF" w14:textId="77777777" w:rsidR="000F27AF" w:rsidRPr="000F27AF" w:rsidRDefault="000F27AF" w:rsidP="000F27AF">
      <w:pPr>
        <w:ind w:left="-851"/>
        <w:rPr>
          <w:rFonts w:ascii="Calibri" w:hAnsi="Calibri" w:cs="Calibri"/>
          <w:color w:val="000000"/>
          <w:sz w:val="22"/>
          <w:szCs w:val="22"/>
          <w:lang w:val="en-US"/>
        </w:rPr>
      </w:pPr>
    </w:p>
    <w:p w14:paraId="1771E110" w14:textId="11AA83B2" w:rsidR="000F27AF" w:rsidRDefault="000F27AF" w:rsidP="000F27AF">
      <w:pPr>
        <w:ind w:left="-851"/>
        <w:rPr>
          <w:rFonts w:ascii="Calibri" w:hAnsi="Calibri" w:cs="Calibri"/>
          <w:b/>
          <w:bCs/>
          <w:color w:val="000000"/>
          <w:sz w:val="22"/>
          <w:szCs w:val="22"/>
          <w:lang w:val="en-US"/>
        </w:rPr>
      </w:pPr>
    </w:p>
    <w:p w14:paraId="0F10DE56" w14:textId="29965705" w:rsidR="00E9276F" w:rsidRDefault="00E348E0" w:rsidP="00E9276F">
      <w:pPr>
        <w:jc w:val="center"/>
        <w:textAlignment w:val="baseline"/>
        <w:rPr>
          <w:rFonts w:ascii="Calibri" w:hAnsi="Calibri" w:cs="Calibri"/>
          <w:b/>
          <w:bCs/>
          <w:color w:val="000000"/>
          <w:sz w:val="22"/>
          <w:szCs w:val="22"/>
          <w:lang w:val="en-US"/>
        </w:rPr>
      </w:pPr>
      <w:r w:rsidRPr="4B845214">
        <w:rPr>
          <w:rFonts w:ascii="Calibri" w:hAnsi="Calibri" w:cs="Calibri"/>
          <w:b/>
          <w:bCs/>
          <w:color w:val="000000" w:themeColor="text1"/>
          <w:sz w:val="22"/>
          <w:szCs w:val="22"/>
          <w:lang w:val="en-US"/>
        </w:rPr>
        <w:t xml:space="preserve">Pfizer </w:t>
      </w:r>
      <w:r w:rsidR="00102189" w:rsidRPr="4B845214">
        <w:rPr>
          <w:rFonts w:ascii="Calibri" w:hAnsi="Calibri" w:cs="Calibri"/>
          <w:b/>
          <w:bCs/>
          <w:color w:val="000000" w:themeColor="text1"/>
          <w:sz w:val="22"/>
          <w:szCs w:val="22"/>
          <w:lang w:val="en-US"/>
        </w:rPr>
        <w:t>Graduate</w:t>
      </w:r>
      <w:r w:rsidRPr="4B845214">
        <w:rPr>
          <w:rFonts w:ascii="Calibri" w:hAnsi="Calibri" w:cs="Calibri"/>
          <w:b/>
          <w:bCs/>
          <w:color w:val="000000" w:themeColor="text1"/>
          <w:sz w:val="22"/>
          <w:szCs w:val="22"/>
          <w:lang w:val="en-US"/>
        </w:rPr>
        <w:t xml:space="preserve"> Program</w:t>
      </w:r>
      <w:r w:rsidR="00065C67">
        <w:rPr>
          <w:rFonts w:ascii="Calibri" w:hAnsi="Calibri" w:cs="Calibri"/>
          <w:b/>
          <w:bCs/>
          <w:color w:val="000000" w:themeColor="text1"/>
          <w:sz w:val="22"/>
          <w:szCs w:val="22"/>
          <w:lang w:val="en-US"/>
        </w:rPr>
        <w:t>me</w:t>
      </w:r>
      <w:r w:rsidRPr="4B845214">
        <w:rPr>
          <w:rFonts w:ascii="Calibri" w:hAnsi="Calibri" w:cs="Calibri"/>
          <w:b/>
          <w:bCs/>
          <w:color w:val="000000" w:themeColor="text1"/>
          <w:sz w:val="22"/>
          <w:szCs w:val="22"/>
          <w:lang w:val="en-US"/>
        </w:rPr>
        <w:t>, 202</w:t>
      </w:r>
      <w:r w:rsidR="00EA2BE5">
        <w:rPr>
          <w:rFonts w:ascii="Calibri" w:hAnsi="Calibri" w:cs="Calibri"/>
          <w:b/>
          <w:bCs/>
          <w:color w:val="000000" w:themeColor="text1"/>
          <w:sz w:val="22"/>
          <w:szCs w:val="22"/>
          <w:lang w:val="en-US"/>
        </w:rPr>
        <w:t>7</w:t>
      </w:r>
    </w:p>
    <w:p w14:paraId="171A16CF" w14:textId="2860C197" w:rsidR="00E9276F" w:rsidRDefault="00E9276F" w:rsidP="4B845214">
      <w:pPr>
        <w:textAlignment w:val="baseline"/>
        <w:rPr>
          <w:rFonts w:ascii="inherit" w:hAnsi="inherit"/>
          <w:b/>
          <w:bCs/>
          <w:color w:val="494949"/>
          <w:sz w:val="21"/>
          <w:szCs w:val="21"/>
          <w:lang w:eastAsia="en-GB"/>
        </w:rPr>
      </w:pPr>
    </w:p>
    <w:p w14:paraId="5EE9C5EC" w14:textId="3D06C3CE" w:rsidR="00E9276F" w:rsidRDefault="0034471D" w:rsidP="4B845214">
      <w:pPr>
        <w:pStyle w:val="NormalWeb"/>
        <w:shd w:val="clear" w:color="auto" w:fill="FFFFFF" w:themeFill="background1"/>
        <w:spacing w:before="0" w:beforeAutospacing="0" w:after="0" w:afterAutospacing="0"/>
        <w:jc w:val="center"/>
        <w:textAlignment w:val="baseline"/>
        <w:rPr>
          <w:rFonts w:ascii="inherit" w:hAnsi="inherit"/>
          <w:b/>
          <w:bCs/>
          <w:sz w:val="21"/>
          <w:szCs w:val="21"/>
          <w:bdr w:val="none" w:sz="0" w:space="0" w:color="auto" w:frame="1"/>
        </w:rPr>
      </w:pPr>
      <w:r w:rsidRPr="4B845214">
        <w:rPr>
          <w:rStyle w:val="wow2"/>
          <w:rFonts w:ascii="inherit" w:hAnsi="inherit"/>
          <w:b/>
          <w:bCs/>
          <w:sz w:val="21"/>
          <w:szCs w:val="21"/>
          <w:bdr w:val="none" w:sz="0" w:space="0" w:color="auto" w:frame="1"/>
        </w:rPr>
        <w:t>Graduate Programme</w:t>
      </w:r>
      <w:r w:rsidR="00E9276F" w:rsidRPr="4B845214">
        <w:rPr>
          <w:rStyle w:val="wow2"/>
          <w:rFonts w:ascii="inherit" w:hAnsi="inherit"/>
          <w:b/>
          <w:bCs/>
          <w:sz w:val="21"/>
          <w:szCs w:val="21"/>
          <w:bdr w:val="none" w:sz="0" w:space="0" w:color="auto" w:frame="1"/>
        </w:rPr>
        <w:t> Pfizer</w:t>
      </w:r>
      <w:r w:rsidR="00E9276F" w:rsidRPr="4B845214">
        <w:rPr>
          <w:rFonts w:ascii="inherit" w:hAnsi="inherit"/>
          <w:b/>
          <w:bCs/>
          <w:sz w:val="21"/>
          <w:szCs w:val="21"/>
          <w:bdr w:val="none" w:sz="0" w:space="0" w:color="auto" w:frame="1"/>
        </w:rPr>
        <w:t xml:space="preserve"> </w:t>
      </w:r>
      <w:r w:rsidR="007C79FA" w:rsidRPr="4B845214">
        <w:rPr>
          <w:rFonts w:ascii="inherit" w:hAnsi="inherit"/>
          <w:b/>
          <w:bCs/>
          <w:sz w:val="21"/>
          <w:szCs w:val="21"/>
          <w:bdr w:val="none" w:sz="0" w:space="0" w:color="auto" w:frame="1"/>
        </w:rPr>
        <w:t>Grange Castle, Dublin</w:t>
      </w:r>
    </w:p>
    <w:p w14:paraId="1D96FF5C" w14:textId="74F2DE05" w:rsidR="005B29E4" w:rsidRDefault="005B29E4" w:rsidP="4B845214">
      <w:pPr>
        <w:pStyle w:val="NormalWeb"/>
        <w:shd w:val="clear" w:color="auto" w:fill="FFFFFF" w:themeFill="background1"/>
        <w:spacing w:before="0" w:beforeAutospacing="0" w:after="0" w:afterAutospacing="0"/>
        <w:jc w:val="center"/>
        <w:textAlignment w:val="baseline"/>
        <w:rPr>
          <w:rFonts w:ascii="inherit" w:hAnsi="inherit"/>
          <w:b/>
          <w:bCs/>
          <w:sz w:val="21"/>
          <w:szCs w:val="21"/>
          <w:u w:val="single"/>
        </w:rPr>
      </w:pPr>
      <w:r w:rsidRPr="4B845214">
        <w:rPr>
          <w:rFonts w:ascii="inherit" w:hAnsi="inherit"/>
          <w:b/>
          <w:bCs/>
          <w:sz w:val="21"/>
          <w:szCs w:val="21"/>
          <w:bdr w:val="none" w:sz="0" w:space="0" w:color="auto" w:frame="1"/>
        </w:rPr>
        <w:t xml:space="preserve">Type: </w:t>
      </w:r>
      <w:r w:rsidR="0034471D" w:rsidRPr="4B845214">
        <w:rPr>
          <w:rFonts w:ascii="inherit" w:hAnsi="inherit"/>
          <w:b/>
          <w:bCs/>
          <w:sz w:val="21"/>
          <w:szCs w:val="21"/>
          <w:bdr w:val="none" w:sz="0" w:space="0" w:color="auto" w:frame="1"/>
        </w:rPr>
        <w:t xml:space="preserve">23 Month Rotational Placement </w:t>
      </w:r>
    </w:p>
    <w:p w14:paraId="2F96E191" w14:textId="77777777" w:rsidR="005B29E4" w:rsidRPr="00DF1D0E" w:rsidRDefault="005B29E4" w:rsidP="005B29E4">
      <w:pPr>
        <w:pStyle w:val="NormalWeb"/>
        <w:shd w:val="clear" w:color="auto" w:fill="FFFFFF"/>
        <w:spacing w:before="0" w:beforeAutospacing="0" w:after="0" w:afterAutospacing="0"/>
        <w:textAlignment w:val="baseline"/>
        <w:rPr>
          <w:rFonts w:ascii="Roboto" w:hAnsi="Roboto"/>
          <w:b/>
          <w:bCs/>
          <w:sz w:val="21"/>
          <w:szCs w:val="21"/>
          <w:u w:val="single"/>
        </w:rPr>
      </w:pPr>
    </w:p>
    <w:p w14:paraId="43AABCE0" w14:textId="75B78E13" w:rsidR="00AF176C" w:rsidRPr="00775435" w:rsidRDefault="00DF1D0E" w:rsidP="00775435">
      <w:pPr>
        <w:rPr>
          <w:rFonts w:asciiTheme="minorHAnsi" w:hAnsiTheme="minorHAnsi" w:cstheme="minorHAnsi"/>
          <w:b/>
          <w:bCs/>
          <w:sz w:val="22"/>
          <w:szCs w:val="22"/>
          <w:u w:val="single"/>
          <w:lang w:val="en-US"/>
        </w:rPr>
      </w:pPr>
      <w:r w:rsidRPr="00775435">
        <w:rPr>
          <w:rFonts w:asciiTheme="minorHAnsi" w:hAnsiTheme="minorHAnsi" w:cstheme="minorHAnsi"/>
          <w:b/>
          <w:bCs/>
          <w:sz w:val="22"/>
          <w:szCs w:val="22"/>
          <w:u w:val="single"/>
          <w:lang w:val="en-US"/>
        </w:rPr>
        <w:t>About the site:</w:t>
      </w:r>
    </w:p>
    <w:p w14:paraId="536331DE" w14:textId="77777777" w:rsidR="00775435" w:rsidRPr="00A222C9" w:rsidRDefault="00775435" w:rsidP="00775435">
      <w:pPr>
        <w:rPr>
          <w:rFonts w:asciiTheme="minorHAnsi" w:hAnsiTheme="minorHAnsi" w:cstheme="minorHAnsi"/>
          <w:sz w:val="22"/>
          <w:szCs w:val="22"/>
        </w:rPr>
      </w:pPr>
    </w:p>
    <w:p w14:paraId="16D6C182" w14:textId="261FCFE3" w:rsidR="005B360D" w:rsidRPr="005B360D" w:rsidRDefault="005B360D" w:rsidP="005B360D">
      <w:pPr>
        <w:pStyle w:val="NormalWeb"/>
        <w:shd w:val="clear" w:color="auto" w:fill="FFFFFF"/>
        <w:spacing w:before="0" w:beforeAutospacing="0" w:after="0" w:afterAutospacing="0"/>
        <w:textAlignment w:val="baseline"/>
        <w:rPr>
          <w:rFonts w:asciiTheme="minorHAnsi" w:hAnsiTheme="minorHAnsi" w:cstheme="minorHAnsi"/>
          <w:sz w:val="22"/>
          <w:szCs w:val="22"/>
          <w:bdr w:val="none" w:sz="0" w:space="0" w:color="auto" w:frame="1"/>
        </w:rPr>
      </w:pPr>
      <w:r w:rsidRPr="005B360D">
        <w:rPr>
          <w:rFonts w:asciiTheme="minorHAnsi" w:hAnsiTheme="minorHAnsi" w:cstheme="minorHAnsi"/>
          <w:sz w:val="22"/>
          <w:szCs w:val="22"/>
          <w:bdr w:val="none" w:sz="0" w:space="0" w:color="auto" w:frame="1"/>
        </w:rPr>
        <w:t xml:space="preserve">Grange Castle, Clondalkin, in south County Dublin is the home of Pfizer’s biopharmaceutical facility. </w:t>
      </w:r>
    </w:p>
    <w:p w14:paraId="516B21E1" w14:textId="4B33A1E6" w:rsidR="005B360D" w:rsidRPr="005B360D" w:rsidRDefault="005B360D" w:rsidP="005B360D">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5B360D">
        <w:rPr>
          <w:rFonts w:asciiTheme="minorHAnsi" w:hAnsiTheme="minorHAnsi" w:cstheme="minorHAnsi"/>
          <w:sz w:val="22"/>
          <w:szCs w:val="22"/>
          <w:bdr w:val="none" w:sz="0" w:space="0" w:color="auto" w:frame="1"/>
        </w:rPr>
        <w:t>We are a key part of the Pfizer global manufacturing network.</w:t>
      </w:r>
    </w:p>
    <w:p w14:paraId="15FF97B9" w14:textId="77777777" w:rsidR="005B360D" w:rsidRPr="005B360D" w:rsidRDefault="005B360D" w:rsidP="005B360D">
      <w:pPr>
        <w:pStyle w:val="NormalWeb"/>
        <w:shd w:val="clear" w:color="auto" w:fill="FFFFFF"/>
        <w:spacing w:before="0" w:beforeAutospacing="0" w:after="0" w:afterAutospacing="0"/>
        <w:textAlignment w:val="baseline"/>
        <w:rPr>
          <w:rFonts w:asciiTheme="minorHAnsi" w:hAnsiTheme="minorHAnsi" w:cstheme="minorHAnsi"/>
          <w:sz w:val="22"/>
          <w:szCs w:val="22"/>
          <w:bdr w:val="none" w:sz="0" w:space="0" w:color="auto" w:frame="1"/>
        </w:rPr>
      </w:pPr>
      <w:r w:rsidRPr="005B360D">
        <w:rPr>
          <w:rFonts w:asciiTheme="minorHAnsi" w:hAnsiTheme="minorHAnsi" w:cstheme="minorHAnsi"/>
          <w:sz w:val="22"/>
          <w:szCs w:val="22"/>
          <w:bdr w:val="none" w:sz="0" w:space="0" w:color="auto" w:frame="1"/>
        </w:rPr>
        <w:t>We are licensed for the manufacture of commercial and clinical trial materials; we also have a very significant research and development function.</w:t>
      </w:r>
    </w:p>
    <w:p w14:paraId="39E905FB" w14:textId="77777777" w:rsidR="005B360D" w:rsidRPr="005B360D" w:rsidRDefault="005B360D" w:rsidP="005B360D">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096C45AA" w14:textId="26F90268" w:rsidR="005B360D" w:rsidRDefault="005B360D" w:rsidP="005B360D">
      <w:pPr>
        <w:pStyle w:val="NormalWeb"/>
        <w:shd w:val="clear" w:color="auto" w:fill="FFFFFF"/>
        <w:spacing w:before="0" w:beforeAutospacing="0" w:after="0" w:afterAutospacing="0"/>
        <w:textAlignment w:val="baseline"/>
        <w:rPr>
          <w:rFonts w:ascii="Roboto" w:hAnsi="Roboto"/>
          <w:color w:val="4A4A4A"/>
          <w:sz w:val="21"/>
          <w:szCs w:val="21"/>
        </w:rPr>
      </w:pPr>
      <w:r w:rsidRPr="005B360D">
        <w:rPr>
          <w:rFonts w:asciiTheme="minorHAnsi" w:hAnsiTheme="minorHAnsi" w:cstheme="minorHAnsi"/>
          <w:sz w:val="22"/>
          <w:szCs w:val="22"/>
          <w:bdr w:val="none" w:sz="0" w:space="0" w:color="auto" w:frame="1"/>
        </w:rPr>
        <w:t>We have over 2,500 professionals on</w:t>
      </w:r>
      <w:r w:rsidR="00065C67">
        <w:rPr>
          <w:rFonts w:asciiTheme="minorHAnsi" w:hAnsiTheme="minorHAnsi" w:cstheme="minorHAnsi"/>
          <w:sz w:val="22"/>
          <w:szCs w:val="22"/>
          <w:bdr w:val="none" w:sz="0" w:space="0" w:color="auto" w:frame="1"/>
        </w:rPr>
        <w:t xml:space="preserve"> the</w:t>
      </w:r>
      <w:r w:rsidRPr="005B360D">
        <w:rPr>
          <w:rFonts w:asciiTheme="minorHAnsi" w:hAnsiTheme="minorHAnsi" w:cstheme="minorHAnsi"/>
          <w:sz w:val="22"/>
          <w:szCs w:val="22"/>
          <w:bdr w:val="none" w:sz="0" w:space="0" w:color="auto" w:frame="1"/>
        </w:rPr>
        <w:t xml:space="preserve"> site involved in state-of-the-art research, development, </w:t>
      </w:r>
      <w:r w:rsidR="00065C67">
        <w:rPr>
          <w:rFonts w:asciiTheme="minorHAnsi" w:hAnsiTheme="minorHAnsi" w:cstheme="minorHAnsi"/>
          <w:sz w:val="22"/>
          <w:szCs w:val="22"/>
          <w:bdr w:val="none" w:sz="0" w:space="0" w:color="auto" w:frame="1"/>
        </w:rPr>
        <w:t xml:space="preserve">and manufacturing of some of </w:t>
      </w:r>
      <w:r w:rsidRPr="005B360D">
        <w:rPr>
          <w:rFonts w:asciiTheme="minorHAnsi" w:hAnsiTheme="minorHAnsi" w:cstheme="minorHAnsi"/>
          <w:sz w:val="22"/>
          <w:szCs w:val="22"/>
          <w:bdr w:val="none" w:sz="0" w:space="0" w:color="auto" w:frame="1"/>
        </w:rPr>
        <w:t>biggest selling biopharmaceutical products in the global marketplace</w:t>
      </w:r>
      <w:r>
        <w:rPr>
          <w:rFonts w:ascii="Roboto" w:hAnsi="Roboto"/>
          <w:color w:val="4A4A4A"/>
          <w:sz w:val="21"/>
          <w:szCs w:val="21"/>
          <w:bdr w:val="none" w:sz="0" w:space="0" w:color="auto" w:frame="1"/>
        </w:rPr>
        <w:t>.</w:t>
      </w:r>
    </w:p>
    <w:p w14:paraId="7C536799" w14:textId="77777777" w:rsidR="002616BA" w:rsidRDefault="002616BA" w:rsidP="00A222C9">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75245A68" w14:textId="75040FD2" w:rsidR="00A222C9" w:rsidRDefault="00A222C9" w:rsidP="4B845214">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4B845214">
        <w:rPr>
          <w:rFonts w:asciiTheme="minorHAnsi" w:hAnsiTheme="minorHAnsi" w:cstheme="minorBidi"/>
          <w:sz w:val="22"/>
          <w:szCs w:val="22"/>
        </w:rPr>
        <w:t xml:space="preserve">Pfizer Grange Castle is offering </w:t>
      </w:r>
      <w:r w:rsidR="00B64EA8" w:rsidRPr="4B845214">
        <w:rPr>
          <w:rFonts w:asciiTheme="minorHAnsi" w:hAnsiTheme="minorHAnsi" w:cstheme="minorBidi"/>
          <w:sz w:val="22"/>
          <w:szCs w:val="22"/>
        </w:rPr>
        <w:t xml:space="preserve">graduates or soon to be graduates, the opportunity to </w:t>
      </w:r>
      <w:r w:rsidR="00854A44" w:rsidRPr="4B845214">
        <w:rPr>
          <w:rFonts w:asciiTheme="minorHAnsi" w:hAnsiTheme="minorHAnsi" w:cstheme="minorBidi"/>
          <w:sz w:val="22"/>
          <w:szCs w:val="22"/>
        </w:rPr>
        <w:t xml:space="preserve">partake in a stimulating </w:t>
      </w:r>
      <w:r w:rsidR="00B504EE" w:rsidRPr="4B845214">
        <w:rPr>
          <w:rFonts w:asciiTheme="minorHAnsi" w:hAnsiTheme="minorHAnsi" w:cstheme="minorBidi"/>
          <w:sz w:val="22"/>
          <w:szCs w:val="22"/>
        </w:rPr>
        <w:t>23</w:t>
      </w:r>
      <w:r w:rsidR="00B504EE">
        <w:rPr>
          <w:rFonts w:asciiTheme="minorHAnsi" w:hAnsiTheme="minorHAnsi" w:cstheme="minorBidi"/>
          <w:sz w:val="22"/>
          <w:szCs w:val="22"/>
        </w:rPr>
        <w:t>-month</w:t>
      </w:r>
      <w:r w:rsidR="00854A44" w:rsidRPr="4B845214">
        <w:rPr>
          <w:rFonts w:asciiTheme="minorHAnsi" w:hAnsiTheme="minorHAnsi" w:cstheme="minorBidi"/>
          <w:sz w:val="22"/>
          <w:szCs w:val="22"/>
        </w:rPr>
        <w:t xml:space="preserve"> graduate rotation programme.</w:t>
      </w:r>
    </w:p>
    <w:p w14:paraId="25C0C28E" w14:textId="03CBB037" w:rsidR="00A222C9" w:rsidRDefault="00854A44" w:rsidP="4B845214">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4B845214">
        <w:rPr>
          <w:rFonts w:asciiTheme="minorHAnsi" w:hAnsiTheme="minorHAnsi" w:cstheme="minorBidi"/>
          <w:sz w:val="22"/>
          <w:szCs w:val="22"/>
        </w:rPr>
        <w:t xml:space="preserve"> </w:t>
      </w:r>
    </w:p>
    <w:p w14:paraId="146697CC" w14:textId="756D26D9" w:rsidR="00A222C9" w:rsidRDefault="3E6A3583" w:rsidP="4B845214">
      <w:pPr>
        <w:textAlignment w:val="baseline"/>
      </w:pPr>
      <w:r w:rsidRPr="4B845214">
        <w:rPr>
          <w:rFonts w:ascii="Calibri" w:eastAsia="Calibri" w:hAnsi="Calibri" w:cs="Calibri"/>
          <w:color w:val="000000" w:themeColor="text1"/>
          <w:sz w:val="22"/>
          <w:szCs w:val="22"/>
          <w:lang w:val="en-IE"/>
        </w:rPr>
        <w:t>The 23-month Graduate Programme in Grange Castle consists of three rotation blocks where you will get experience in different functions throughout the business. Over the course of the programme, you will get exposure to our Quality, Operations &amp; Support departments (Support Dept consists of Engineering, MSAT &amp; Technical Services). You will gain invaluable insight throughout each area and use high tech equipment to uncover the multitude of projects that are currently being developed across the Pfizer Group.</w:t>
      </w:r>
    </w:p>
    <w:p w14:paraId="5B323D11" w14:textId="694C2A19" w:rsidR="002F6A72" w:rsidRDefault="002F6A72" w:rsidP="4B845214">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bdr w:val="none" w:sz="0" w:space="0" w:color="auto" w:frame="1"/>
        </w:rPr>
      </w:pPr>
    </w:p>
    <w:p w14:paraId="315D9CBA" w14:textId="74A1DDFD" w:rsidR="002F6A72" w:rsidRPr="00E9276F" w:rsidRDefault="002F6A72" w:rsidP="002F6A72">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E9276F">
        <w:rPr>
          <w:rFonts w:asciiTheme="minorHAnsi" w:hAnsiTheme="minorHAnsi" w:cstheme="minorHAnsi"/>
          <w:sz w:val="22"/>
          <w:szCs w:val="22"/>
        </w:rPr>
        <w:t xml:space="preserve">This is a fantastic </w:t>
      </w:r>
      <w:r w:rsidR="00AD4F99">
        <w:rPr>
          <w:rFonts w:asciiTheme="minorHAnsi" w:hAnsiTheme="minorHAnsi" w:cstheme="minorHAnsi"/>
          <w:sz w:val="22"/>
          <w:szCs w:val="22"/>
        </w:rPr>
        <w:t>t</w:t>
      </w:r>
      <w:r w:rsidRPr="00E9276F">
        <w:rPr>
          <w:rFonts w:asciiTheme="minorHAnsi" w:hAnsiTheme="minorHAnsi" w:cstheme="minorHAnsi"/>
          <w:sz w:val="22"/>
          <w:szCs w:val="22"/>
        </w:rPr>
        <w:t xml:space="preserve">raining &amp; development opportunity for committed </w:t>
      </w:r>
      <w:r w:rsidR="00854A44">
        <w:rPr>
          <w:rFonts w:asciiTheme="minorHAnsi" w:hAnsiTheme="minorHAnsi" w:cstheme="minorHAnsi"/>
          <w:sz w:val="22"/>
          <w:szCs w:val="22"/>
        </w:rPr>
        <w:t>graduate</w:t>
      </w:r>
      <w:r w:rsidR="00AD4F99">
        <w:rPr>
          <w:rFonts w:asciiTheme="minorHAnsi" w:hAnsiTheme="minorHAnsi" w:cstheme="minorHAnsi"/>
          <w:sz w:val="22"/>
          <w:szCs w:val="22"/>
        </w:rPr>
        <w:t>s</w:t>
      </w:r>
      <w:r w:rsidR="00854A44">
        <w:rPr>
          <w:rFonts w:asciiTheme="minorHAnsi" w:hAnsiTheme="minorHAnsi" w:cstheme="minorHAnsi"/>
          <w:sz w:val="22"/>
          <w:szCs w:val="22"/>
        </w:rPr>
        <w:t>.</w:t>
      </w:r>
    </w:p>
    <w:p w14:paraId="6035AD66" w14:textId="77777777" w:rsidR="002F6A72" w:rsidRDefault="002F6A72" w:rsidP="002F6A72">
      <w:pPr>
        <w:rPr>
          <w:rFonts w:asciiTheme="minorHAnsi" w:hAnsiTheme="minorHAnsi" w:cstheme="minorHAnsi"/>
          <w:sz w:val="22"/>
          <w:szCs w:val="22"/>
        </w:rPr>
      </w:pPr>
    </w:p>
    <w:p w14:paraId="0584C0AE" w14:textId="77777777" w:rsidR="0089601F" w:rsidRPr="00E9276F" w:rsidRDefault="0089601F" w:rsidP="0089601F">
      <w:pPr>
        <w:pStyle w:val="NormalWeb"/>
        <w:shd w:val="clear" w:color="auto" w:fill="FFFFFF"/>
        <w:spacing w:before="0" w:beforeAutospacing="0" w:after="0" w:afterAutospacing="0"/>
        <w:textAlignment w:val="baseline"/>
        <w:rPr>
          <w:rFonts w:asciiTheme="minorHAnsi" w:hAnsiTheme="minorHAnsi" w:cstheme="minorHAnsi"/>
          <w:b/>
          <w:bCs/>
          <w:sz w:val="22"/>
          <w:szCs w:val="22"/>
          <w:u w:val="single"/>
        </w:rPr>
      </w:pPr>
      <w:r w:rsidRPr="00E9276F">
        <w:rPr>
          <w:rFonts w:asciiTheme="minorHAnsi" w:hAnsiTheme="minorHAnsi" w:cstheme="minorHAnsi"/>
          <w:b/>
          <w:bCs/>
          <w:sz w:val="22"/>
          <w:szCs w:val="22"/>
          <w:u w:val="single"/>
        </w:rPr>
        <w:t xml:space="preserve">Requirements: </w:t>
      </w:r>
    </w:p>
    <w:p w14:paraId="50E0918D" w14:textId="77777777" w:rsidR="0089601F" w:rsidRPr="00E9276F" w:rsidRDefault="0089601F" w:rsidP="0089601F">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5F6E1092" w14:textId="35ED558D" w:rsidR="002F6A72" w:rsidRDefault="0089601F" w:rsidP="0089601F">
      <w:pPr>
        <w:rPr>
          <w:rFonts w:asciiTheme="minorHAnsi" w:hAnsiTheme="minorHAnsi" w:cstheme="minorHAnsi"/>
          <w:sz w:val="22"/>
          <w:szCs w:val="22"/>
          <w:bdr w:val="none" w:sz="0" w:space="0" w:color="auto" w:frame="1"/>
        </w:rPr>
      </w:pPr>
      <w:r w:rsidRPr="00E9276F">
        <w:rPr>
          <w:rFonts w:asciiTheme="minorHAnsi" w:hAnsiTheme="minorHAnsi" w:cstheme="minorHAnsi"/>
          <w:sz w:val="22"/>
          <w:szCs w:val="22"/>
          <w:bdr w:val="none" w:sz="0" w:space="0" w:color="auto" w:frame="1"/>
        </w:rPr>
        <w:t>Emphasis is required for courses related to </w:t>
      </w:r>
      <w:r w:rsidR="00065C67">
        <w:rPr>
          <w:rStyle w:val="wow2"/>
          <w:rFonts w:asciiTheme="minorHAnsi" w:hAnsiTheme="minorHAnsi" w:cstheme="minorHAnsi"/>
          <w:b/>
          <w:bCs/>
          <w:sz w:val="22"/>
          <w:szCs w:val="22"/>
          <w:bdr w:val="none" w:sz="0" w:space="0" w:color="auto" w:frame="1"/>
        </w:rPr>
        <w:t>Science, Engineering</w:t>
      </w:r>
      <w:r w:rsidRPr="00E9276F">
        <w:rPr>
          <w:rFonts w:asciiTheme="minorHAnsi" w:hAnsiTheme="minorHAnsi" w:cstheme="minorHAnsi"/>
          <w:sz w:val="22"/>
          <w:szCs w:val="22"/>
          <w:bdr w:val="none" w:sz="0" w:space="0" w:color="auto" w:frame="1"/>
        </w:rPr>
        <w:t> or similar</w:t>
      </w:r>
      <w:r>
        <w:rPr>
          <w:rFonts w:asciiTheme="minorHAnsi" w:hAnsiTheme="minorHAnsi" w:cstheme="minorHAnsi"/>
          <w:sz w:val="22"/>
          <w:szCs w:val="22"/>
          <w:bdr w:val="none" w:sz="0" w:space="0" w:color="auto" w:frame="1"/>
        </w:rPr>
        <w:t>.</w:t>
      </w:r>
      <w:r w:rsidR="007665D6">
        <w:rPr>
          <w:rFonts w:asciiTheme="minorHAnsi" w:hAnsiTheme="minorHAnsi" w:cstheme="minorHAnsi"/>
          <w:sz w:val="22"/>
          <w:szCs w:val="22"/>
          <w:bdr w:val="none" w:sz="0" w:space="0" w:color="auto" w:frame="1"/>
        </w:rPr>
        <w:br/>
      </w:r>
      <w:r w:rsidR="007665D6">
        <w:rPr>
          <w:rFonts w:asciiTheme="minorHAnsi" w:hAnsiTheme="minorHAnsi" w:cstheme="minorHAnsi"/>
          <w:b/>
          <w:bCs/>
          <w:sz w:val="22"/>
          <w:szCs w:val="22"/>
          <w:bdr w:val="none" w:sz="0" w:space="0" w:color="auto" w:frame="1"/>
        </w:rPr>
        <w:t>e</w:t>
      </w:r>
      <w:r w:rsidR="007665D6" w:rsidRPr="007665D6">
        <w:rPr>
          <w:rFonts w:asciiTheme="minorHAnsi" w:hAnsiTheme="minorHAnsi" w:cstheme="minorHAnsi"/>
          <w:b/>
          <w:bCs/>
          <w:sz w:val="22"/>
          <w:szCs w:val="22"/>
          <w:bdr w:val="none" w:sz="0" w:space="0" w:color="auto" w:frame="1"/>
        </w:rPr>
        <w:t>.g. Electrical/Electronics, Automation/Mechatronics, Chemical, Mechanical or Environmental, Health &amp; Safety, Industrial Chemistry or similar.</w:t>
      </w:r>
    </w:p>
    <w:p w14:paraId="05221546" w14:textId="77777777" w:rsidR="00102189" w:rsidRDefault="00102189" w:rsidP="0089601F">
      <w:pPr>
        <w:rPr>
          <w:rFonts w:asciiTheme="minorHAnsi" w:hAnsiTheme="minorHAnsi" w:cstheme="minorHAnsi"/>
          <w:sz w:val="22"/>
          <w:szCs w:val="22"/>
          <w:bdr w:val="none" w:sz="0" w:space="0" w:color="auto" w:frame="1"/>
        </w:rPr>
      </w:pPr>
    </w:p>
    <w:p w14:paraId="636C915A" w14:textId="77777777" w:rsidR="00102189" w:rsidRPr="00102189" w:rsidRDefault="00102189" w:rsidP="00102189">
      <w:pPr>
        <w:pStyle w:val="NormalWeb"/>
        <w:shd w:val="clear" w:color="auto" w:fill="FFFFFF"/>
        <w:spacing w:before="0" w:beforeAutospacing="0" w:after="0" w:afterAutospacing="0"/>
        <w:textAlignment w:val="baseline"/>
        <w:rPr>
          <w:rFonts w:asciiTheme="minorHAnsi" w:hAnsiTheme="minorHAnsi" w:cstheme="minorHAnsi"/>
          <w:b/>
          <w:bCs/>
          <w:sz w:val="22"/>
          <w:szCs w:val="22"/>
        </w:rPr>
      </w:pPr>
      <w:r w:rsidRPr="00102189">
        <w:rPr>
          <w:rFonts w:asciiTheme="minorHAnsi" w:hAnsiTheme="minorHAnsi" w:cstheme="minorHAnsi"/>
          <w:b/>
          <w:bCs/>
          <w:sz w:val="22"/>
          <w:szCs w:val="22"/>
        </w:rPr>
        <w:t>The successful candidate should:</w:t>
      </w:r>
    </w:p>
    <w:p w14:paraId="5711069B" w14:textId="77777777" w:rsidR="00102189" w:rsidRPr="00E9276F" w:rsidRDefault="00102189" w:rsidP="00102189">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43374B24" w14:textId="77777777" w:rsidR="00102189" w:rsidRPr="00065C67" w:rsidRDefault="00102189" w:rsidP="00102189">
      <w:pPr>
        <w:pStyle w:val="ListParagraph"/>
        <w:numPr>
          <w:ilvl w:val="0"/>
          <w:numId w:val="26"/>
        </w:numPr>
        <w:rPr>
          <w:rFonts w:asciiTheme="minorHAnsi" w:hAnsiTheme="minorHAnsi" w:cstheme="minorHAnsi"/>
          <w:sz w:val="22"/>
          <w:szCs w:val="22"/>
          <w:lang w:eastAsia="en-GB"/>
        </w:rPr>
      </w:pPr>
      <w:r>
        <w:rPr>
          <w:rFonts w:asciiTheme="minorHAnsi" w:hAnsiTheme="minorHAnsi" w:cstheme="minorHAnsi"/>
          <w:sz w:val="22"/>
          <w:szCs w:val="22"/>
          <w:bdr w:val="none" w:sz="0" w:space="0" w:color="auto" w:frame="1"/>
        </w:rPr>
        <w:t>Be e</w:t>
      </w:r>
      <w:r w:rsidRPr="00472EC6">
        <w:rPr>
          <w:rFonts w:asciiTheme="minorHAnsi" w:hAnsiTheme="minorHAnsi" w:cstheme="minorHAnsi"/>
          <w:sz w:val="22"/>
          <w:szCs w:val="22"/>
          <w:bdr w:val="none" w:sz="0" w:space="0" w:color="auto" w:frame="1"/>
        </w:rPr>
        <w:t>xcited and motivated about challenges, innovation, and change.</w:t>
      </w:r>
    </w:p>
    <w:p w14:paraId="669D23EC" w14:textId="40366C70" w:rsidR="00065C67" w:rsidRPr="00065C67" w:rsidRDefault="00065C67" w:rsidP="00065C67">
      <w:pPr>
        <w:pStyle w:val="NormalWeb"/>
        <w:numPr>
          <w:ilvl w:val="0"/>
          <w:numId w:val="26"/>
        </w:numPr>
        <w:shd w:val="clear" w:color="auto" w:fill="FFFFFF"/>
        <w:spacing w:before="0" w:beforeAutospacing="0" w:after="0" w:afterAutospacing="0"/>
        <w:textAlignment w:val="baseline"/>
        <w:rPr>
          <w:rFonts w:ascii="Calibri" w:hAnsi="Calibri" w:cs="Calibri"/>
          <w:sz w:val="22"/>
          <w:szCs w:val="22"/>
          <w:lang w:val="en-IE" w:eastAsia="en-IE"/>
        </w:rPr>
      </w:pPr>
      <w:r w:rsidRPr="00065C67">
        <w:rPr>
          <w:rFonts w:ascii="Calibri" w:hAnsi="Calibri" w:cs="Calibri"/>
          <w:sz w:val="22"/>
          <w:szCs w:val="22"/>
          <w:bdr w:val="none" w:sz="0" w:space="0" w:color="auto" w:frame="1"/>
        </w:rPr>
        <w:t>Be willing to rotate departments and gain experience across 3 different functions of the business.</w:t>
      </w:r>
    </w:p>
    <w:p w14:paraId="3B4A6DF5" w14:textId="77777777" w:rsidR="00102189" w:rsidRPr="00472EC6" w:rsidRDefault="00102189" w:rsidP="00102189">
      <w:pPr>
        <w:pStyle w:val="ListParagraph"/>
        <w:numPr>
          <w:ilvl w:val="0"/>
          <w:numId w:val="26"/>
        </w:numPr>
        <w:rPr>
          <w:rFonts w:asciiTheme="minorHAnsi" w:hAnsiTheme="minorHAnsi" w:cstheme="minorHAnsi"/>
          <w:sz w:val="22"/>
          <w:szCs w:val="22"/>
        </w:rPr>
      </w:pPr>
      <w:r w:rsidRPr="00472EC6">
        <w:rPr>
          <w:rFonts w:asciiTheme="minorHAnsi" w:hAnsiTheme="minorHAnsi" w:cstheme="minorHAnsi"/>
          <w:sz w:val="22"/>
          <w:szCs w:val="22"/>
          <w:bdr w:val="none" w:sz="0" w:space="0" w:color="auto" w:frame="1"/>
        </w:rPr>
        <w:t>Passionate about your field of expertise</w:t>
      </w:r>
    </w:p>
    <w:p w14:paraId="31692D97" w14:textId="2A77A19E" w:rsidR="00102189" w:rsidRPr="00BE0403" w:rsidRDefault="00102189" w:rsidP="00102189">
      <w:pPr>
        <w:pStyle w:val="ListParagraph"/>
        <w:numPr>
          <w:ilvl w:val="0"/>
          <w:numId w:val="26"/>
        </w:numPr>
        <w:rPr>
          <w:rFonts w:asciiTheme="minorHAnsi" w:hAnsiTheme="minorHAnsi" w:cstheme="minorHAnsi"/>
          <w:sz w:val="22"/>
          <w:szCs w:val="22"/>
        </w:rPr>
      </w:pPr>
      <w:r w:rsidRPr="00BE0403">
        <w:rPr>
          <w:rFonts w:asciiTheme="minorHAnsi" w:hAnsiTheme="minorHAnsi" w:cstheme="minorHAnsi"/>
          <w:sz w:val="22"/>
          <w:szCs w:val="22"/>
          <w:bdr w:val="none" w:sz="0" w:space="0" w:color="auto" w:frame="1"/>
        </w:rPr>
        <w:t>A graduate from Engineering or Science discipline</w:t>
      </w:r>
      <w:r w:rsidR="00E630B4">
        <w:rPr>
          <w:rFonts w:asciiTheme="minorHAnsi" w:hAnsiTheme="minorHAnsi" w:cstheme="minorHAnsi"/>
          <w:sz w:val="22"/>
          <w:szCs w:val="22"/>
          <w:bdr w:val="none" w:sz="0" w:space="0" w:color="auto" w:frame="1"/>
        </w:rPr>
        <w:t>s</w:t>
      </w:r>
    </w:p>
    <w:p w14:paraId="7E44080E" w14:textId="25CCFFEB" w:rsidR="00BE0403" w:rsidRPr="00BE0403" w:rsidRDefault="00BE0403" w:rsidP="00BE0403">
      <w:pPr>
        <w:pStyle w:val="ListParagraph"/>
        <w:numPr>
          <w:ilvl w:val="0"/>
          <w:numId w:val="26"/>
        </w:numPr>
        <w:rPr>
          <w:rFonts w:asciiTheme="minorHAnsi" w:hAnsiTheme="minorHAnsi" w:cstheme="minorHAnsi"/>
          <w:sz w:val="22"/>
          <w:szCs w:val="22"/>
        </w:rPr>
      </w:pPr>
      <w:r>
        <w:rPr>
          <w:rFonts w:asciiTheme="minorHAnsi" w:hAnsiTheme="minorHAnsi" w:cstheme="minorHAnsi"/>
          <w:sz w:val="22"/>
          <w:szCs w:val="22"/>
          <w:bdr w:val="none" w:sz="0" w:space="0" w:color="auto" w:frame="1"/>
        </w:rPr>
        <w:t xml:space="preserve">Graduates should have completed a minimum of NFQ Level 8 to be considered. </w:t>
      </w:r>
    </w:p>
    <w:p w14:paraId="2B06CEAD" w14:textId="21468379" w:rsidR="00102189" w:rsidRPr="00472EC6" w:rsidRDefault="00102189" w:rsidP="00102189">
      <w:pPr>
        <w:pStyle w:val="ListParagraph"/>
        <w:numPr>
          <w:ilvl w:val="0"/>
          <w:numId w:val="26"/>
        </w:numPr>
        <w:rPr>
          <w:rFonts w:asciiTheme="minorHAnsi" w:hAnsiTheme="minorHAnsi" w:cstheme="minorHAnsi"/>
          <w:sz w:val="22"/>
          <w:szCs w:val="22"/>
        </w:rPr>
      </w:pPr>
      <w:r w:rsidRPr="00472EC6">
        <w:rPr>
          <w:rFonts w:asciiTheme="minorHAnsi" w:hAnsiTheme="minorHAnsi" w:cstheme="minorHAnsi"/>
          <w:sz w:val="22"/>
          <w:szCs w:val="22"/>
          <w:bdr w:val="none" w:sz="0" w:space="0" w:color="auto" w:frame="1"/>
        </w:rPr>
        <w:t>Available to start in September 202</w:t>
      </w:r>
      <w:r w:rsidR="000324CB">
        <w:rPr>
          <w:rFonts w:asciiTheme="minorHAnsi" w:hAnsiTheme="minorHAnsi" w:cstheme="minorHAnsi"/>
          <w:sz w:val="22"/>
          <w:szCs w:val="22"/>
          <w:bdr w:val="none" w:sz="0" w:space="0" w:color="auto" w:frame="1"/>
        </w:rPr>
        <w:t>7</w:t>
      </w:r>
      <w:r>
        <w:rPr>
          <w:rFonts w:asciiTheme="minorHAnsi" w:hAnsiTheme="minorHAnsi" w:cstheme="minorHAnsi"/>
          <w:sz w:val="22"/>
          <w:szCs w:val="22"/>
          <w:bdr w:val="none" w:sz="0" w:space="0" w:color="auto" w:frame="1"/>
        </w:rPr>
        <w:t xml:space="preserve"> </w:t>
      </w:r>
      <w:r w:rsidR="000F5CED">
        <w:rPr>
          <w:rFonts w:asciiTheme="minorHAnsi" w:hAnsiTheme="minorHAnsi" w:cstheme="minorHAnsi"/>
          <w:sz w:val="22"/>
          <w:szCs w:val="22"/>
          <w:bdr w:val="none" w:sz="0" w:space="0" w:color="auto" w:frame="1"/>
        </w:rPr>
        <w:t>and</w:t>
      </w:r>
      <w:r>
        <w:rPr>
          <w:rFonts w:asciiTheme="minorHAnsi" w:hAnsiTheme="minorHAnsi" w:cstheme="minorHAnsi"/>
          <w:sz w:val="22"/>
          <w:szCs w:val="22"/>
          <w:bdr w:val="none" w:sz="0" w:space="0" w:color="auto" w:frame="1"/>
        </w:rPr>
        <w:t xml:space="preserve"> legally eligible to work in Ireland for the duration of the programme. </w:t>
      </w:r>
    </w:p>
    <w:p w14:paraId="42BCE366" w14:textId="77777777" w:rsidR="00102189" w:rsidRDefault="00102189" w:rsidP="0089601F">
      <w:pPr>
        <w:rPr>
          <w:rFonts w:asciiTheme="minorHAnsi" w:hAnsiTheme="minorHAnsi" w:cstheme="minorHAnsi"/>
          <w:sz w:val="22"/>
          <w:szCs w:val="22"/>
          <w:bdr w:val="none" w:sz="0" w:space="0" w:color="auto" w:frame="1"/>
        </w:rPr>
      </w:pPr>
    </w:p>
    <w:p w14:paraId="7606A1A5" w14:textId="77777777" w:rsidR="005D5FD9" w:rsidRDefault="005D5FD9" w:rsidP="0089601F">
      <w:pPr>
        <w:rPr>
          <w:rFonts w:asciiTheme="minorHAnsi" w:hAnsiTheme="minorHAnsi" w:cstheme="minorHAnsi"/>
          <w:sz w:val="22"/>
          <w:szCs w:val="22"/>
          <w:bdr w:val="none" w:sz="0" w:space="0" w:color="auto" w:frame="1"/>
        </w:rPr>
      </w:pPr>
    </w:p>
    <w:p w14:paraId="4EDEA100" w14:textId="77777777" w:rsidR="00BE0403" w:rsidRDefault="00BE0403" w:rsidP="0089601F">
      <w:pPr>
        <w:rPr>
          <w:rFonts w:asciiTheme="minorHAnsi" w:hAnsiTheme="minorHAnsi" w:cstheme="minorHAnsi"/>
          <w:sz w:val="22"/>
          <w:szCs w:val="22"/>
          <w:bdr w:val="none" w:sz="0" w:space="0" w:color="auto" w:frame="1"/>
        </w:rPr>
      </w:pPr>
    </w:p>
    <w:p w14:paraId="3FBD0785" w14:textId="77777777" w:rsidR="00BE0403" w:rsidRDefault="00BE0403" w:rsidP="0089601F">
      <w:pPr>
        <w:rPr>
          <w:rFonts w:asciiTheme="minorHAnsi" w:hAnsiTheme="minorHAnsi" w:cstheme="minorHAnsi"/>
          <w:sz w:val="22"/>
          <w:szCs w:val="22"/>
          <w:bdr w:val="none" w:sz="0" w:space="0" w:color="auto" w:frame="1"/>
        </w:rPr>
      </w:pPr>
    </w:p>
    <w:p w14:paraId="2EB01B41" w14:textId="77777777" w:rsidR="00065C67" w:rsidRDefault="00065C67" w:rsidP="0089601F">
      <w:pPr>
        <w:rPr>
          <w:rFonts w:asciiTheme="minorHAnsi" w:hAnsiTheme="minorHAnsi" w:cstheme="minorHAnsi"/>
          <w:sz w:val="22"/>
          <w:szCs w:val="22"/>
          <w:bdr w:val="none" w:sz="0" w:space="0" w:color="auto" w:frame="1"/>
        </w:rPr>
      </w:pPr>
    </w:p>
    <w:p w14:paraId="3E85EE6F" w14:textId="33161535" w:rsidR="005D5FD9" w:rsidRPr="007310AF" w:rsidRDefault="005D5FD9" w:rsidP="0089601F">
      <w:pPr>
        <w:rPr>
          <w:rFonts w:asciiTheme="minorHAnsi" w:hAnsiTheme="minorHAnsi" w:cstheme="minorHAnsi"/>
          <w:b/>
          <w:bCs/>
          <w:sz w:val="22"/>
          <w:szCs w:val="22"/>
          <w:bdr w:val="none" w:sz="0" w:space="0" w:color="auto" w:frame="1"/>
        </w:rPr>
      </w:pPr>
      <w:r w:rsidRPr="007310AF">
        <w:rPr>
          <w:rFonts w:asciiTheme="minorHAnsi" w:hAnsiTheme="minorHAnsi" w:cstheme="minorHAnsi"/>
          <w:b/>
          <w:bCs/>
          <w:sz w:val="22"/>
          <w:szCs w:val="22"/>
          <w:highlight w:val="yellow"/>
          <w:bdr w:val="none" w:sz="0" w:space="0" w:color="auto" w:frame="1"/>
        </w:rPr>
        <w:t>Our offer:</w:t>
      </w:r>
      <w:r w:rsidRPr="007310AF">
        <w:rPr>
          <w:rFonts w:asciiTheme="minorHAnsi" w:hAnsiTheme="minorHAnsi" w:cstheme="minorHAnsi"/>
          <w:b/>
          <w:bCs/>
          <w:sz w:val="22"/>
          <w:szCs w:val="22"/>
          <w:bdr w:val="none" w:sz="0" w:space="0" w:color="auto" w:frame="1"/>
        </w:rPr>
        <w:t xml:space="preserve"> </w:t>
      </w:r>
    </w:p>
    <w:p w14:paraId="0C06FFBF" w14:textId="204B1BBB" w:rsidR="005D5FD9" w:rsidRDefault="005D5FD9" w:rsidP="0089601F">
      <w:pPr>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 xml:space="preserve"> </w:t>
      </w:r>
      <w:r w:rsidR="007310AF">
        <w:rPr>
          <w:rFonts w:asciiTheme="minorHAnsi" w:hAnsiTheme="minorHAnsi" w:cstheme="minorHAnsi"/>
          <w:sz w:val="22"/>
          <w:szCs w:val="22"/>
          <w:bdr w:val="none" w:sz="0" w:space="0" w:color="auto" w:frame="1"/>
        </w:rPr>
        <w:t>Each successful candidate will be furnished with:</w:t>
      </w:r>
      <w:r>
        <w:rPr>
          <w:rFonts w:asciiTheme="minorHAnsi" w:hAnsiTheme="minorHAnsi" w:cstheme="minorHAnsi"/>
          <w:sz w:val="22"/>
          <w:szCs w:val="22"/>
          <w:bdr w:val="none" w:sz="0" w:space="0" w:color="auto" w:frame="1"/>
        </w:rPr>
        <w:t xml:space="preserve"> </w:t>
      </w:r>
    </w:p>
    <w:p w14:paraId="39964595" w14:textId="77777777" w:rsidR="005D5FD9" w:rsidRDefault="005D5FD9" w:rsidP="0089601F">
      <w:pPr>
        <w:rPr>
          <w:rFonts w:asciiTheme="minorHAnsi" w:hAnsiTheme="minorHAnsi" w:cstheme="minorHAnsi"/>
          <w:sz w:val="22"/>
          <w:szCs w:val="22"/>
          <w:bdr w:val="none" w:sz="0" w:space="0" w:color="auto" w:frame="1"/>
        </w:rPr>
      </w:pPr>
    </w:p>
    <w:p w14:paraId="502D5D71" w14:textId="1F362C23" w:rsidR="005D5FD9" w:rsidRDefault="005D5FD9" w:rsidP="005D5FD9">
      <w:pPr>
        <w:pStyle w:val="ListParagraph"/>
        <w:numPr>
          <w:ilvl w:val="0"/>
          <w:numId w:val="27"/>
        </w:numPr>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 xml:space="preserve">Competitive </w:t>
      </w:r>
      <w:r w:rsidR="00723624">
        <w:rPr>
          <w:rFonts w:asciiTheme="minorHAnsi" w:hAnsiTheme="minorHAnsi" w:cstheme="minorHAnsi"/>
          <w:sz w:val="22"/>
          <w:szCs w:val="22"/>
          <w:bdr w:val="none" w:sz="0" w:space="0" w:color="auto" w:frame="1"/>
        </w:rPr>
        <w:t xml:space="preserve">market salary </w:t>
      </w:r>
    </w:p>
    <w:p w14:paraId="54FE8F81" w14:textId="34995F88" w:rsidR="006E15A9" w:rsidRDefault="00065C67" w:rsidP="005D5FD9">
      <w:pPr>
        <w:pStyle w:val="ListParagraph"/>
        <w:numPr>
          <w:ilvl w:val="0"/>
          <w:numId w:val="27"/>
        </w:numPr>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2 bonuses per year</w:t>
      </w:r>
    </w:p>
    <w:p w14:paraId="53ABFF10" w14:textId="7BC25649" w:rsidR="00E27E56" w:rsidRDefault="00E27E56" w:rsidP="005D5FD9">
      <w:pPr>
        <w:pStyle w:val="ListParagraph"/>
        <w:numPr>
          <w:ilvl w:val="0"/>
          <w:numId w:val="27"/>
        </w:numPr>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DC Pension</w:t>
      </w:r>
    </w:p>
    <w:p w14:paraId="4C04C99E" w14:textId="36142371" w:rsidR="00E27E56" w:rsidRDefault="00E27E56" w:rsidP="005D5FD9">
      <w:pPr>
        <w:pStyle w:val="ListParagraph"/>
        <w:numPr>
          <w:ilvl w:val="0"/>
          <w:numId w:val="27"/>
        </w:numPr>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Private Health Insurance</w:t>
      </w:r>
    </w:p>
    <w:p w14:paraId="52205672" w14:textId="5C43F6A7" w:rsidR="00E27E56" w:rsidRDefault="00E27E56" w:rsidP="005D5FD9">
      <w:pPr>
        <w:pStyle w:val="ListParagraph"/>
        <w:numPr>
          <w:ilvl w:val="0"/>
          <w:numId w:val="27"/>
        </w:numPr>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Life Assurance</w:t>
      </w:r>
    </w:p>
    <w:p w14:paraId="421F303D" w14:textId="33F60A8F" w:rsidR="00E27E56" w:rsidRDefault="00E27E56" w:rsidP="005D5FD9">
      <w:pPr>
        <w:pStyle w:val="ListParagraph"/>
        <w:numPr>
          <w:ilvl w:val="0"/>
          <w:numId w:val="27"/>
        </w:numPr>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 xml:space="preserve">Long Term + Short Term Sickness plans </w:t>
      </w:r>
    </w:p>
    <w:p w14:paraId="570E8F53" w14:textId="7D27353E" w:rsidR="007310AF" w:rsidRPr="005D5FD9" w:rsidRDefault="007310AF" w:rsidP="005D5FD9">
      <w:pPr>
        <w:pStyle w:val="ListParagraph"/>
        <w:numPr>
          <w:ilvl w:val="0"/>
          <w:numId w:val="27"/>
        </w:numPr>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25 Days Annual Leave</w:t>
      </w:r>
    </w:p>
    <w:p w14:paraId="08CF5400" w14:textId="77777777" w:rsidR="00DF1D0E" w:rsidRDefault="00DF1D0E" w:rsidP="000F27AF">
      <w:pPr>
        <w:ind w:left="-851"/>
        <w:rPr>
          <w:rFonts w:ascii="Calibri" w:hAnsi="Calibri" w:cs="Calibri"/>
          <w:b/>
          <w:bCs/>
          <w:color w:val="000000"/>
          <w:sz w:val="22"/>
          <w:szCs w:val="22"/>
          <w:u w:val="single"/>
          <w:lang w:val="en-US"/>
        </w:rPr>
      </w:pPr>
    </w:p>
    <w:p w14:paraId="65731A47" w14:textId="77777777" w:rsidR="00B67D8D" w:rsidRDefault="00B67D8D" w:rsidP="00B67D8D">
      <w:pPr>
        <w:pStyle w:val="NormalWeb"/>
        <w:shd w:val="clear" w:color="auto" w:fill="FFFFFF"/>
        <w:spacing w:before="0" w:beforeAutospacing="0" w:after="0" w:afterAutospacing="0"/>
        <w:textAlignment w:val="baseline"/>
        <w:rPr>
          <w:rFonts w:asciiTheme="minorHAnsi" w:hAnsiTheme="minorHAnsi" w:cstheme="minorHAnsi"/>
          <w:b/>
          <w:bCs/>
          <w:sz w:val="22"/>
          <w:szCs w:val="22"/>
          <w:u w:val="single"/>
          <w:bdr w:val="none" w:sz="0" w:space="0" w:color="auto" w:frame="1"/>
        </w:rPr>
      </w:pPr>
      <w:r w:rsidRPr="00DC274A">
        <w:rPr>
          <w:rFonts w:asciiTheme="minorHAnsi" w:hAnsiTheme="minorHAnsi" w:cstheme="minorHAnsi"/>
          <w:b/>
          <w:bCs/>
          <w:sz w:val="22"/>
          <w:szCs w:val="22"/>
          <w:u w:val="single"/>
          <w:bdr w:val="none" w:sz="0" w:space="0" w:color="auto" w:frame="1"/>
        </w:rPr>
        <w:t>Recruitment Process/Next Steps:</w:t>
      </w:r>
    </w:p>
    <w:p w14:paraId="0BC3FEFF" w14:textId="77777777" w:rsidR="00B67D8D" w:rsidRPr="00DC274A" w:rsidRDefault="00B67D8D" w:rsidP="00B67D8D">
      <w:pPr>
        <w:pStyle w:val="NormalWeb"/>
        <w:shd w:val="clear" w:color="auto" w:fill="FFFFFF"/>
        <w:spacing w:before="0" w:beforeAutospacing="0" w:after="0" w:afterAutospacing="0"/>
        <w:textAlignment w:val="baseline"/>
        <w:rPr>
          <w:rFonts w:asciiTheme="minorHAnsi" w:hAnsiTheme="minorHAnsi" w:cstheme="minorHAnsi"/>
          <w:b/>
          <w:bCs/>
          <w:sz w:val="22"/>
          <w:szCs w:val="22"/>
          <w:u w:val="single"/>
          <w:bdr w:val="none" w:sz="0" w:space="0" w:color="auto" w:frame="1"/>
        </w:rPr>
      </w:pPr>
    </w:p>
    <w:p w14:paraId="791A3102" w14:textId="7D1EF5E2" w:rsidR="00B67D8D" w:rsidRDefault="00B67D8D" w:rsidP="00B67D8D">
      <w:pPr>
        <w:shd w:val="clear" w:color="auto" w:fill="FFFFFF"/>
        <w:textAlignment w:val="baseline"/>
        <w:rPr>
          <w:rFonts w:asciiTheme="minorHAnsi" w:hAnsiTheme="minorHAnsi" w:cstheme="minorHAnsi"/>
          <w:sz w:val="22"/>
          <w:szCs w:val="22"/>
          <w:bdr w:val="none" w:sz="0" w:space="0" w:color="auto" w:frame="1"/>
        </w:rPr>
      </w:pPr>
      <w:r w:rsidRPr="00573869">
        <w:rPr>
          <w:rFonts w:asciiTheme="minorHAnsi" w:hAnsiTheme="minorHAnsi" w:cstheme="minorHAnsi"/>
          <w:b/>
          <w:bCs/>
          <w:sz w:val="22"/>
          <w:szCs w:val="22"/>
          <w:highlight w:val="yellow"/>
          <w:bdr w:val="none" w:sz="0" w:space="0" w:color="auto" w:frame="1"/>
        </w:rPr>
        <w:t>Step 1</w:t>
      </w:r>
      <w:r>
        <w:rPr>
          <w:rFonts w:asciiTheme="minorHAnsi" w:hAnsiTheme="minorHAnsi" w:cstheme="minorHAnsi"/>
          <w:sz w:val="22"/>
          <w:szCs w:val="22"/>
          <w:bdr w:val="none" w:sz="0" w:space="0" w:color="auto" w:frame="1"/>
        </w:rPr>
        <w:t xml:space="preserve"> </w:t>
      </w:r>
    </w:p>
    <w:p w14:paraId="7CD718A7" w14:textId="1DE97B5C" w:rsidR="00B67D8D" w:rsidRDefault="00B67D8D" w:rsidP="00C86BDC">
      <w:pPr>
        <w:shd w:val="clear" w:color="auto" w:fill="FFFFFF"/>
        <w:textAlignment w:val="baseline"/>
        <w:rPr>
          <w:rFonts w:asciiTheme="minorHAnsi" w:hAnsiTheme="minorHAnsi" w:cstheme="minorHAnsi"/>
          <w:sz w:val="22"/>
          <w:szCs w:val="22"/>
          <w:bdr w:val="none" w:sz="0" w:space="0" w:color="auto" w:frame="1"/>
        </w:rPr>
      </w:pPr>
      <w:r w:rsidRPr="00E9276F">
        <w:rPr>
          <w:rFonts w:asciiTheme="minorHAnsi" w:hAnsiTheme="minorHAnsi" w:cstheme="minorHAnsi"/>
          <w:sz w:val="22"/>
          <w:szCs w:val="22"/>
          <w:bdr w:val="none" w:sz="0" w:space="0" w:color="auto" w:frame="1"/>
        </w:rPr>
        <w:t xml:space="preserve">Apply with </w:t>
      </w:r>
      <w:r w:rsidR="009156D1">
        <w:rPr>
          <w:rFonts w:asciiTheme="minorHAnsi" w:hAnsiTheme="minorHAnsi" w:cstheme="minorHAnsi"/>
          <w:sz w:val="22"/>
          <w:szCs w:val="22"/>
          <w:bdr w:val="none" w:sz="0" w:space="0" w:color="auto" w:frame="1"/>
        </w:rPr>
        <w:t xml:space="preserve">your </w:t>
      </w:r>
      <w:r w:rsidRPr="00E9276F">
        <w:rPr>
          <w:rFonts w:asciiTheme="minorHAnsi" w:hAnsiTheme="minorHAnsi" w:cstheme="minorHAnsi"/>
          <w:sz w:val="22"/>
          <w:szCs w:val="22"/>
          <w:bdr w:val="none" w:sz="0" w:space="0" w:color="auto" w:frame="1"/>
        </w:rPr>
        <w:t>CV</w:t>
      </w:r>
      <w:r w:rsidR="00C86BDC">
        <w:rPr>
          <w:rFonts w:asciiTheme="minorHAnsi" w:hAnsiTheme="minorHAnsi" w:cstheme="minorHAnsi"/>
          <w:sz w:val="22"/>
          <w:szCs w:val="22"/>
          <w:bdr w:val="none" w:sz="0" w:space="0" w:color="auto" w:frame="1"/>
        </w:rPr>
        <w:t xml:space="preserve"> through your WAMworks account</w:t>
      </w:r>
      <w:r w:rsidR="002710B9">
        <w:rPr>
          <w:rFonts w:asciiTheme="minorHAnsi" w:hAnsiTheme="minorHAnsi" w:cstheme="minorHAnsi"/>
          <w:sz w:val="22"/>
          <w:szCs w:val="22"/>
          <w:bdr w:val="none" w:sz="0" w:space="0" w:color="auto" w:frame="1"/>
        </w:rPr>
        <w:t>.</w:t>
      </w:r>
    </w:p>
    <w:p w14:paraId="4BB5B427" w14:textId="77777777" w:rsidR="00C86BDC" w:rsidRPr="00E9276F" w:rsidRDefault="00C86BDC" w:rsidP="00C86BDC">
      <w:pPr>
        <w:shd w:val="clear" w:color="auto" w:fill="FFFFFF"/>
        <w:textAlignment w:val="baseline"/>
        <w:rPr>
          <w:rFonts w:asciiTheme="minorHAnsi" w:hAnsiTheme="minorHAnsi" w:cstheme="minorHAnsi"/>
          <w:sz w:val="22"/>
          <w:szCs w:val="22"/>
        </w:rPr>
      </w:pPr>
    </w:p>
    <w:p w14:paraId="00B7C36A" w14:textId="77777777" w:rsidR="00EF79D5" w:rsidRPr="00573869" w:rsidRDefault="00EF79D5" w:rsidP="00EF79D5">
      <w:pPr>
        <w:shd w:val="clear" w:color="auto" w:fill="FFFFFF"/>
        <w:textAlignment w:val="baseline"/>
        <w:rPr>
          <w:rFonts w:asciiTheme="minorHAnsi" w:hAnsiTheme="minorHAnsi" w:cstheme="minorHAnsi"/>
          <w:b/>
          <w:bCs/>
          <w:sz w:val="22"/>
          <w:szCs w:val="22"/>
          <w:bdr w:val="none" w:sz="0" w:space="0" w:color="auto" w:frame="1"/>
        </w:rPr>
      </w:pPr>
      <w:r w:rsidRPr="00573869">
        <w:rPr>
          <w:rFonts w:asciiTheme="minorHAnsi" w:hAnsiTheme="minorHAnsi" w:cstheme="minorHAnsi"/>
          <w:b/>
          <w:bCs/>
          <w:sz w:val="22"/>
          <w:szCs w:val="22"/>
          <w:highlight w:val="yellow"/>
          <w:bdr w:val="none" w:sz="0" w:space="0" w:color="auto" w:frame="1"/>
        </w:rPr>
        <w:t>Step 2:</w:t>
      </w:r>
      <w:r w:rsidRPr="00573869">
        <w:rPr>
          <w:rFonts w:asciiTheme="minorHAnsi" w:hAnsiTheme="minorHAnsi" w:cstheme="minorHAnsi"/>
          <w:b/>
          <w:bCs/>
          <w:sz w:val="22"/>
          <w:szCs w:val="22"/>
          <w:bdr w:val="none" w:sz="0" w:space="0" w:color="auto" w:frame="1"/>
        </w:rPr>
        <w:t xml:space="preserve"> </w:t>
      </w:r>
    </w:p>
    <w:p w14:paraId="24D061F9" w14:textId="77777777" w:rsidR="00EF79D5" w:rsidRDefault="00EF79D5" w:rsidP="00EF79D5">
      <w:pPr>
        <w:shd w:val="clear" w:color="auto" w:fill="FFFFFF"/>
        <w:textAlignment w:val="baseline"/>
        <w:rPr>
          <w:rFonts w:asciiTheme="minorHAnsi" w:hAnsiTheme="minorHAnsi" w:cstheme="minorHAnsi"/>
          <w:sz w:val="22"/>
          <w:szCs w:val="22"/>
          <w:bdr w:val="none" w:sz="0" w:space="0" w:color="auto" w:frame="1"/>
        </w:rPr>
      </w:pPr>
      <w:r w:rsidRPr="00E9276F">
        <w:rPr>
          <w:rFonts w:asciiTheme="minorHAnsi" w:hAnsiTheme="minorHAnsi" w:cstheme="minorHAnsi"/>
          <w:sz w:val="22"/>
          <w:szCs w:val="22"/>
          <w:bdr w:val="none" w:sz="0" w:space="0" w:color="auto" w:frame="1"/>
        </w:rPr>
        <w:t>Online Aptitude Tests – Once you successfully complete Step 1, you will be invited to participate in Step 2 where you will complete online aptitude tests to make sure that Pfizer is the right place for you.</w:t>
      </w:r>
      <w:r>
        <w:rPr>
          <w:rFonts w:asciiTheme="minorHAnsi" w:hAnsiTheme="minorHAnsi" w:cstheme="minorHAnsi"/>
          <w:sz w:val="22"/>
          <w:szCs w:val="22"/>
          <w:bdr w:val="none" w:sz="0" w:space="0" w:color="auto" w:frame="1"/>
        </w:rPr>
        <w:t xml:space="preserve"> This will be communicated to you via email. </w:t>
      </w:r>
    </w:p>
    <w:p w14:paraId="02DBEA43" w14:textId="77777777" w:rsidR="000F31E8" w:rsidRDefault="000F31E8" w:rsidP="00EF79D5">
      <w:pPr>
        <w:shd w:val="clear" w:color="auto" w:fill="FFFFFF"/>
        <w:textAlignment w:val="baseline"/>
        <w:rPr>
          <w:rFonts w:asciiTheme="minorHAnsi" w:hAnsiTheme="minorHAnsi" w:cstheme="minorHAnsi"/>
          <w:sz w:val="22"/>
          <w:szCs w:val="22"/>
          <w:bdr w:val="none" w:sz="0" w:space="0" w:color="auto" w:frame="1"/>
        </w:rPr>
      </w:pPr>
    </w:p>
    <w:p w14:paraId="036800EA" w14:textId="172C159E" w:rsidR="000F31E8" w:rsidRDefault="000F31E8" w:rsidP="00EF79D5">
      <w:pPr>
        <w:shd w:val="clear" w:color="auto" w:fill="FFFFFF"/>
        <w:textAlignment w:val="baseline"/>
        <w:rPr>
          <w:rFonts w:asciiTheme="minorHAnsi" w:hAnsiTheme="minorHAnsi" w:cstheme="minorHAnsi"/>
          <w:sz w:val="22"/>
          <w:szCs w:val="22"/>
          <w:bdr w:val="none" w:sz="0" w:space="0" w:color="auto" w:frame="1"/>
        </w:rPr>
      </w:pPr>
      <w:r w:rsidRPr="00FF66BA">
        <w:rPr>
          <w:rFonts w:asciiTheme="minorHAnsi" w:hAnsiTheme="minorHAnsi" w:cstheme="minorHAnsi"/>
          <w:b/>
          <w:bCs/>
          <w:sz w:val="22"/>
          <w:szCs w:val="22"/>
          <w:highlight w:val="yellow"/>
          <w:bdr w:val="none" w:sz="0" w:space="0" w:color="auto" w:frame="1"/>
        </w:rPr>
        <w:t>Step 3:</w:t>
      </w:r>
      <w:r>
        <w:rPr>
          <w:rFonts w:asciiTheme="minorHAnsi" w:hAnsiTheme="minorHAnsi" w:cstheme="minorHAnsi"/>
          <w:sz w:val="22"/>
          <w:szCs w:val="22"/>
          <w:bdr w:val="none" w:sz="0" w:space="0" w:color="auto" w:frame="1"/>
        </w:rPr>
        <w:br/>
        <w:t xml:space="preserve">Group Exercise – Successful candidates will be invited to participate </w:t>
      </w:r>
      <w:r w:rsidR="00FF66BA">
        <w:rPr>
          <w:rFonts w:asciiTheme="minorHAnsi" w:hAnsiTheme="minorHAnsi" w:cstheme="minorHAnsi"/>
          <w:sz w:val="22"/>
          <w:szCs w:val="22"/>
          <w:bdr w:val="none" w:sz="0" w:space="0" w:color="auto" w:frame="1"/>
        </w:rPr>
        <w:t xml:space="preserve">in a group exercise with potential fellow colleagues. This will take place onsite on specific dates that will be communicated to you. </w:t>
      </w:r>
    </w:p>
    <w:p w14:paraId="694B443B" w14:textId="77777777" w:rsidR="00EF79D5" w:rsidRPr="00E9276F" w:rsidRDefault="00EF79D5" w:rsidP="00EF79D5">
      <w:pPr>
        <w:shd w:val="clear" w:color="auto" w:fill="FFFFFF"/>
        <w:textAlignment w:val="baseline"/>
        <w:rPr>
          <w:rFonts w:asciiTheme="minorHAnsi" w:hAnsiTheme="minorHAnsi" w:cstheme="minorHAnsi"/>
          <w:sz w:val="22"/>
          <w:szCs w:val="22"/>
        </w:rPr>
      </w:pPr>
    </w:p>
    <w:p w14:paraId="07856850" w14:textId="3486D068" w:rsidR="00EF79D5" w:rsidRPr="00573869" w:rsidRDefault="00EF79D5" w:rsidP="2C119230">
      <w:pPr>
        <w:shd w:val="clear" w:color="auto" w:fill="FFFFFF" w:themeFill="background1"/>
        <w:textAlignment w:val="baseline"/>
        <w:rPr>
          <w:rFonts w:asciiTheme="minorHAnsi" w:hAnsiTheme="minorHAnsi" w:cstheme="minorBidi"/>
          <w:b/>
          <w:bCs/>
          <w:sz w:val="22"/>
          <w:szCs w:val="22"/>
          <w:bdr w:val="none" w:sz="0" w:space="0" w:color="auto" w:frame="1"/>
        </w:rPr>
      </w:pPr>
      <w:r w:rsidRPr="2C119230">
        <w:rPr>
          <w:rFonts w:asciiTheme="minorHAnsi" w:hAnsiTheme="minorHAnsi" w:cstheme="minorBidi"/>
          <w:b/>
          <w:bCs/>
          <w:sz w:val="22"/>
          <w:szCs w:val="22"/>
          <w:highlight w:val="yellow"/>
          <w:bdr w:val="none" w:sz="0" w:space="0" w:color="auto" w:frame="1"/>
        </w:rPr>
        <w:t xml:space="preserve">Step </w:t>
      </w:r>
      <w:r w:rsidR="00FF66BA" w:rsidRPr="2C119230">
        <w:rPr>
          <w:rFonts w:asciiTheme="minorHAnsi" w:hAnsiTheme="minorHAnsi" w:cstheme="minorBidi"/>
          <w:b/>
          <w:bCs/>
          <w:sz w:val="22"/>
          <w:szCs w:val="22"/>
          <w:highlight w:val="yellow"/>
          <w:bdr w:val="none" w:sz="0" w:space="0" w:color="auto" w:frame="1"/>
        </w:rPr>
        <w:t>4:</w:t>
      </w:r>
      <w:r w:rsidRPr="2C119230">
        <w:rPr>
          <w:rFonts w:asciiTheme="minorHAnsi" w:hAnsiTheme="minorHAnsi" w:cstheme="minorBidi"/>
          <w:b/>
          <w:bCs/>
          <w:sz w:val="22"/>
          <w:szCs w:val="22"/>
          <w:bdr w:val="none" w:sz="0" w:space="0" w:color="auto" w:frame="1"/>
        </w:rPr>
        <w:t xml:space="preserve"> </w:t>
      </w:r>
    </w:p>
    <w:p w14:paraId="23FF6AD4" w14:textId="1F656A94" w:rsidR="00EF79D5" w:rsidRPr="00E9276F" w:rsidRDefault="48DD4F21" w:rsidP="76265988">
      <w:pPr>
        <w:shd w:val="clear" w:color="auto" w:fill="FFFFFF" w:themeFill="background1"/>
        <w:textAlignment w:val="baseline"/>
        <w:rPr>
          <w:rFonts w:asciiTheme="minorHAnsi" w:hAnsiTheme="minorHAnsi" w:cstheme="minorBidi"/>
          <w:sz w:val="22"/>
          <w:szCs w:val="22"/>
        </w:rPr>
      </w:pPr>
      <w:r w:rsidRPr="76265988">
        <w:rPr>
          <w:rFonts w:asciiTheme="minorHAnsi" w:hAnsiTheme="minorHAnsi" w:cstheme="minorBidi"/>
          <w:sz w:val="22"/>
          <w:szCs w:val="22"/>
          <w:bdr w:val="none" w:sz="0" w:space="0" w:color="auto" w:frame="1"/>
        </w:rPr>
        <w:t xml:space="preserve">Interview – should you be successful at Step </w:t>
      </w:r>
      <w:r w:rsidR="5B69F735" w:rsidRPr="76265988">
        <w:rPr>
          <w:rFonts w:asciiTheme="minorHAnsi" w:hAnsiTheme="minorHAnsi" w:cstheme="minorBidi"/>
          <w:sz w:val="22"/>
          <w:szCs w:val="22"/>
          <w:bdr w:val="none" w:sz="0" w:space="0" w:color="auto" w:frame="1"/>
        </w:rPr>
        <w:t>3</w:t>
      </w:r>
      <w:r w:rsidRPr="76265988">
        <w:rPr>
          <w:rFonts w:asciiTheme="minorHAnsi" w:hAnsiTheme="minorHAnsi" w:cstheme="minorBidi"/>
          <w:sz w:val="22"/>
          <w:szCs w:val="22"/>
          <w:bdr w:val="none" w:sz="0" w:space="0" w:color="auto" w:frame="1"/>
        </w:rPr>
        <w:t xml:space="preserve">; you will be invited to attend interview onsite. </w:t>
      </w:r>
    </w:p>
    <w:p w14:paraId="18B20F79" w14:textId="77777777" w:rsidR="00EF79D5" w:rsidRDefault="00EF79D5" w:rsidP="00EF79D5">
      <w:pPr>
        <w:shd w:val="clear" w:color="auto" w:fill="FFFFFF"/>
        <w:textAlignment w:val="baseline"/>
        <w:rPr>
          <w:rFonts w:asciiTheme="minorHAnsi" w:hAnsiTheme="minorHAnsi" w:cstheme="minorHAnsi"/>
          <w:sz w:val="22"/>
          <w:szCs w:val="22"/>
          <w:bdr w:val="none" w:sz="0" w:space="0" w:color="auto" w:frame="1"/>
        </w:rPr>
      </w:pPr>
    </w:p>
    <w:p w14:paraId="0208613D" w14:textId="4209BC2D" w:rsidR="00EF79D5" w:rsidRPr="00573869" w:rsidRDefault="00EF79D5" w:rsidP="00EF79D5">
      <w:pPr>
        <w:shd w:val="clear" w:color="auto" w:fill="FFFFFF"/>
        <w:textAlignment w:val="baseline"/>
        <w:rPr>
          <w:rFonts w:asciiTheme="minorHAnsi" w:hAnsiTheme="minorHAnsi" w:cstheme="minorHAnsi"/>
          <w:b/>
          <w:bCs/>
          <w:sz w:val="22"/>
          <w:szCs w:val="22"/>
          <w:bdr w:val="none" w:sz="0" w:space="0" w:color="auto" w:frame="1"/>
        </w:rPr>
      </w:pPr>
      <w:r w:rsidRPr="00573869">
        <w:rPr>
          <w:rFonts w:asciiTheme="minorHAnsi" w:hAnsiTheme="minorHAnsi" w:cstheme="minorHAnsi"/>
          <w:b/>
          <w:bCs/>
          <w:sz w:val="22"/>
          <w:szCs w:val="22"/>
          <w:highlight w:val="yellow"/>
          <w:bdr w:val="none" w:sz="0" w:space="0" w:color="auto" w:frame="1"/>
        </w:rPr>
        <w:t xml:space="preserve">Step </w:t>
      </w:r>
      <w:r w:rsidR="00FF66BA">
        <w:rPr>
          <w:rFonts w:asciiTheme="minorHAnsi" w:hAnsiTheme="minorHAnsi" w:cstheme="minorHAnsi"/>
          <w:b/>
          <w:bCs/>
          <w:sz w:val="22"/>
          <w:szCs w:val="22"/>
          <w:highlight w:val="yellow"/>
          <w:bdr w:val="none" w:sz="0" w:space="0" w:color="auto" w:frame="1"/>
        </w:rPr>
        <w:t>5</w:t>
      </w:r>
      <w:r w:rsidRPr="00573869">
        <w:rPr>
          <w:rFonts w:asciiTheme="minorHAnsi" w:hAnsiTheme="minorHAnsi" w:cstheme="minorHAnsi"/>
          <w:b/>
          <w:bCs/>
          <w:sz w:val="22"/>
          <w:szCs w:val="22"/>
          <w:highlight w:val="yellow"/>
          <w:bdr w:val="none" w:sz="0" w:space="0" w:color="auto" w:frame="1"/>
        </w:rPr>
        <w:t>:</w:t>
      </w:r>
      <w:r w:rsidRPr="00573869">
        <w:rPr>
          <w:rFonts w:asciiTheme="minorHAnsi" w:hAnsiTheme="minorHAnsi" w:cstheme="minorHAnsi"/>
          <w:b/>
          <w:bCs/>
          <w:sz w:val="22"/>
          <w:szCs w:val="22"/>
          <w:bdr w:val="none" w:sz="0" w:space="0" w:color="auto" w:frame="1"/>
        </w:rPr>
        <w:t xml:space="preserve"> </w:t>
      </w:r>
    </w:p>
    <w:p w14:paraId="16871131" w14:textId="7423CC35" w:rsidR="00EF79D5" w:rsidRDefault="00EF79D5" w:rsidP="00EF79D5">
      <w:pPr>
        <w:shd w:val="clear" w:color="auto" w:fill="FFFFFF"/>
        <w:textAlignment w:val="baseline"/>
        <w:rPr>
          <w:rFonts w:asciiTheme="minorHAnsi" w:hAnsiTheme="minorHAnsi" w:cstheme="minorHAnsi"/>
          <w:sz w:val="22"/>
          <w:szCs w:val="22"/>
          <w:bdr w:val="none" w:sz="0" w:space="0" w:color="auto" w:frame="1"/>
        </w:rPr>
      </w:pPr>
      <w:r w:rsidRPr="00E9276F">
        <w:rPr>
          <w:rFonts w:asciiTheme="minorHAnsi" w:hAnsiTheme="minorHAnsi" w:cstheme="minorHAnsi"/>
          <w:sz w:val="22"/>
          <w:szCs w:val="22"/>
          <w:bdr w:val="none" w:sz="0" w:space="0" w:color="auto" w:frame="1"/>
        </w:rPr>
        <w:t>Pre-employment screening</w:t>
      </w:r>
      <w:r>
        <w:rPr>
          <w:rFonts w:asciiTheme="minorHAnsi" w:hAnsiTheme="minorHAnsi" w:cstheme="minorHAnsi"/>
          <w:sz w:val="22"/>
          <w:szCs w:val="22"/>
          <w:bdr w:val="none" w:sz="0" w:space="0" w:color="auto" w:frame="1"/>
        </w:rPr>
        <w:t>. Successful applicants will be contacted by our</w:t>
      </w:r>
      <w:r w:rsidR="00FF66BA">
        <w:rPr>
          <w:rFonts w:asciiTheme="minorHAnsi" w:hAnsiTheme="minorHAnsi" w:cstheme="minorHAnsi"/>
          <w:sz w:val="22"/>
          <w:szCs w:val="22"/>
          <w:bdr w:val="none" w:sz="0" w:space="0" w:color="auto" w:frame="1"/>
        </w:rPr>
        <w:t xml:space="preserve"> recruitment AND onboarding teams</w:t>
      </w:r>
      <w:r>
        <w:rPr>
          <w:rFonts w:asciiTheme="minorHAnsi" w:hAnsiTheme="minorHAnsi" w:cstheme="minorHAnsi"/>
          <w:sz w:val="22"/>
          <w:szCs w:val="22"/>
          <w:bdr w:val="none" w:sz="0" w:space="0" w:color="auto" w:frame="1"/>
        </w:rPr>
        <w:t xml:space="preserve"> with details of your offer, next stages, and details for pre-employment screening. </w:t>
      </w:r>
    </w:p>
    <w:p w14:paraId="19E23F88" w14:textId="77777777" w:rsidR="0061030F" w:rsidRPr="00846B46" w:rsidRDefault="0061030F" w:rsidP="00BE0403">
      <w:pPr>
        <w:pStyle w:val="NormalWeb"/>
        <w:shd w:val="clear" w:color="auto" w:fill="FFFFFF"/>
        <w:spacing w:before="0" w:beforeAutospacing="0" w:after="0" w:afterAutospacing="0"/>
        <w:textAlignment w:val="baseline"/>
        <w:rPr>
          <w:rFonts w:asciiTheme="minorHAnsi" w:hAnsiTheme="minorHAnsi" w:cstheme="minorHAnsi"/>
          <w:b/>
          <w:bCs/>
          <w:sz w:val="22"/>
          <w:szCs w:val="22"/>
          <w:bdr w:val="none" w:sz="0" w:space="0" w:color="auto" w:frame="1"/>
        </w:rPr>
      </w:pPr>
    </w:p>
    <w:p w14:paraId="3F875A47" w14:textId="7A7DD401" w:rsidR="0061030F" w:rsidRPr="009156D1" w:rsidRDefault="009156D1" w:rsidP="0061030F">
      <w:pPr>
        <w:pStyle w:val="NormalWeb"/>
        <w:shd w:val="clear" w:color="auto" w:fill="FFFFFF"/>
        <w:spacing w:before="0" w:beforeAutospacing="0" w:after="0" w:afterAutospacing="0"/>
        <w:textAlignment w:val="baseline"/>
        <w:rPr>
          <w:rFonts w:asciiTheme="minorHAnsi" w:hAnsiTheme="minorHAnsi" w:cstheme="minorHAnsi"/>
          <w:b/>
          <w:bCs/>
          <w:sz w:val="22"/>
          <w:szCs w:val="22"/>
        </w:rPr>
      </w:pPr>
      <w:r w:rsidRPr="009156D1">
        <w:rPr>
          <w:rFonts w:asciiTheme="minorHAnsi" w:hAnsiTheme="minorHAnsi" w:cstheme="minorHAnsi"/>
          <w:b/>
          <w:bCs/>
          <w:sz w:val="22"/>
          <w:szCs w:val="22"/>
        </w:rPr>
        <w:t>Reasonable accommodations can be provided on request for each step of the recruitment process to ensure you do your best.</w:t>
      </w:r>
    </w:p>
    <w:p w14:paraId="6DBF818E" w14:textId="77777777" w:rsidR="009156D1" w:rsidRPr="00E9276F" w:rsidRDefault="009156D1" w:rsidP="0061030F">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469F2451" w14:textId="77777777" w:rsidR="0061030F" w:rsidRPr="00E9276F" w:rsidRDefault="0061030F" w:rsidP="0061030F">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E9276F">
        <w:rPr>
          <w:rFonts w:asciiTheme="minorHAnsi" w:hAnsiTheme="minorHAnsi" w:cstheme="minorHAnsi"/>
          <w:sz w:val="22"/>
          <w:szCs w:val="22"/>
        </w:rPr>
        <w:t>Does this sound like something you might be interested in?</w:t>
      </w:r>
    </w:p>
    <w:p w14:paraId="62411F0D" w14:textId="77777777" w:rsidR="0061030F" w:rsidRPr="00E9276F" w:rsidRDefault="0061030F" w:rsidP="0061030F">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77511793" w14:textId="77777777" w:rsidR="0061030F" w:rsidRDefault="0061030F" w:rsidP="0061030F">
      <w:pPr>
        <w:pStyle w:val="NormalWeb"/>
        <w:shd w:val="clear" w:color="auto" w:fill="FFFFFF"/>
        <w:spacing w:before="0" w:beforeAutospacing="0" w:after="0" w:afterAutospacing="0"/>
        <w:textAlignment w:val="baseline"/>
        <w:rPr>
          <w:rFonts w:asciiTheme="minorHAnsi" w:hAnsiTheme="minorHAnsi" w:cstheme="minorHAnsi"/>
          <w:b/>
          <w:bCs/>
          <w:sz w:val="22"/>
          <w:szCs w:val="22"/>
          <w:u w:val="single"/>
          <w:bdr w:val="none" w:sz="0" w:space="0" w:color="auto" w:frame="1"/>
        </w:rPr>
      </w:pPr>
      <w:r w:rsidRPr="00E9276F">
        <w:rPr>
          <w:rFonts w:asciiTheme="minorHAnsi" w:hAnsiTheme="minorHAnsi" w:cstheme="minorHAnsi"/>
          <w:b/>
          <w:bCs/>
          <w:sz w:val="22"/>
          <w:szCs w:val="22"/>
          <w:u w:val="single"/>
          <w:bdr w:val="none" w:sz="0" w:space="0" w:color="auto" w:frame="1"/>
        </w:rPr>
        <w:t>How to apply</w:t>
      </w:r>
    </w:p>
    <w:p w14:paraId="7D026B25" w14:textId="77777777" w:rsidR="0061030F" w:rsidRPr="00E9276F" w:rsidRDefault="0061030F" w:rsidP="0061030F">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60D5574F" w14:textId="78B56C32" w:rsidR="0061030F" w:rsidRPr="00E44E65" w:rsidRDefault="0061030F" w:rsidP="0061030F">
      <w:pPr>
        <w:pStyle w:val="NormalWeb"/>
        <w:shd w:val="clear" w:color="auto" w:fill="FFFFFF"/>
        <w:spacing w:before="0" w:beforeAutospacing="0" w:after="0" w:afterAutospacing="0"/>
        <w:textAlignment w:val="baseline"/>
        <w:rPr>
          <w:rFonts w:asciiTheme="minorHAnsi" w:hAnsiTheme="minorHAnsi" w:cstheme="minorHAnsi"/>
          <w:b/>
          <w:bCs/>
          <w:sz w:val="22"/>
          <w:szCs w:val="22"/>
        </w:rPr>
      </w:pPr>
      <w:r w:rsidRPr="00E9276F">
        <w:rPr>
          <w:rFonts w:asciiTheme="minorHAnsi" w:hAnsiTheme="minorHAnsi" w:cstheme="minorHAnsi"/>
          <w:sz w:val="22"/>
          <w:szCs w:val="22"/>
        </w:rPr>
        <w:t xml:space="preserve">Make a difference today, all suitable candidates should apply though the </w:t>
      </w:r>
      <w:r w:rsidR="009156D1">
        <w:rPr>
          <w:rFonts w:asciiTheme="minorHAnsi" w:hAnsiTheme="minorHAnsi" w:cstheme="minorHAnsi"/>
          <w:sz w:val="22"/>
          <w:szCs w:val="22"/>
        </w:rPr>
        <w:t>WAMworks database</w:t>
      </w:r>
      <w:r w:rsidRPr="00E9276F">
        <w:rPr>
          <w:rFonts w:asciiTheme="minorHAnsi" w:hAnsiTheme="minorHAnsi" w:cstheme="minorHAnsi"/>
          <w:sz w:val="22"/>
          <w:szCs w:val="22"/>
        </w:rPr>
        <w:t xml:space="preserve"> </w:t>
      </w:r>
      <w:r w:rsidR="009156D1">
        <w:rPr>
          <w:rFonts w:asciiTheme="minorHAnsi" w:hAnsiTheme="minorHAnsi" w:cstheme="minorHAnsi"/>
          <w:sz w:val="22"/>
          <w:szCs w:val="22"/>
        </w:rPr>
        <w:t xml:space="preserve">at </w:t>
      </w:r>
      <w:hyperlink r:id="rId10" w:history="1">
        <w:r w:rsidR="009156D1" w:rsidRPr="00D12057">
          <w:rPr>
            <w:rStyle w:val="Hyperlink"/>
            <w:rFonts w:asciiTheme="minorHAnsi" w:hAnsiTheme="minorHAnsi" w:cstheme="minorHAnsi"/>
            <w:sz w:val="22"/>
            <w:szCs w:val="22"/>
          </w:rPr>
          <w:t>www.ahead.ie/wamworks</w:t>
        </w:r>
      </w:hyperlink>
      <w:r w:rsidR="009156D1">
        <w:rPr>
          <w:rFonts w:asciiTheme="minorHAnsi" w:hAnsiTheme="minorHAnsi" w:cstheme="minorHAnsi"/>
          <w:sz w:val="22"/>
          <w:szCs w:val="22"/>
        </w:rPr>
        <w:t xml:space="preserve"> </w:t>
      </w:r>
      <w:r w:rsidR="009156D1" w:rsidRPr="009156D1">
        <w:rPr>
          <w:rFonts w:asciiTheme="minorHAnsi" w:hAnsiTheme="minorHAnsi" w:cstheme="minorHAnsi"/>
          <w:sz w:val="22"/>
          <w:szCs w:val="22"/>
        </w:rPr>
        <w:t xml:space="preserve">with CV by the </w:t>
      </w:r>
      <w:r w:rsidR="009156D1" w:rsidRPr="00E44E65">
        <w:rPr>
          <w:rFonts w:asciiTheme="minorHAnsi" w:hAnsiTheme="minorHAnsi" w:cstheme="minorHAnsi"/>
          <w:b/>
          <w:bCs/>
          <w:sz w:val="22"/>
          <w:szCs w:val="22"/>
        </w:rPr>
        <w:t>closing date</w:t>
      </w:r>
      <w:r w:rsidR="00E44E65" w:rsidRPr="00E44E65">
        <w:rPr>
          <w:rFonts w:asciiTheme="minorHAnsi" w:hAnsiTheme="minorHAnsi" w:cstheme="minorHAnsi"/>
          <w:b/>
          <w:bCs/>
          <w:sz w:val="22"/>
          <w:szCs w:val="22"/>
        </w:rPr>
        <w:t xml:space="preserve">, </w:t>
      </w:r>
      <w:r w:rsidR="00936EFD">
        <w:rPr>
          <w:rFonts w:asciiTheme="minorHAnsi" w:hAnsiTheme="minorHAnsi" w:cstheme="minorHAnsi"/>
          <w:b/>
          <w:bCs/>
          <w:sz w:val="22"/>
          <w:szCs w:val="22"/>
        </w:rPr>
        <w:t>5</w:t>
      </w:r>
      <w:r w:rsidR="00936EFD" w:rsidRPr="00936EFD">
        <w:rPr>
          <w:rFonts w:asciiTheme="minorHAnsi" w:hAnsiTheme="minorHAnsi" w:cstheme="minorHAnsi"/>
          <w:b/>
          <w:bCs/>
          <w:sz w:val="22"/>
          <w:szCs w:val="22"/>
          <w:vertAlign w:val="superscript"/>
        </w:rPr>
        <w:t>th</w:t>
      </w:r>
      <w:r w:rsidR="00936EFD">
        <w:rPr>
          <w:rFonts w:asciiTheme="minorHAnsi" w:hAnsiTheme="minorHAnsi" w:cstheme="minorHAnsi"/>
          <w:b/>
          <w:bCs/>
          <w:sz w:val="22"/>
          <w:szCs w:val="22"/>
        </w:rPr>
        <w:t xml:space="preserve"> October</w:t>
      </w:r>
      <w:r w:rsidR="00E44E65" w:rsidRPr="00E44E65">
        <w:rPr>
          <w:rFonts w:asciiTheme="minorHAnsi" w:hAnsiTheme="minorHAnsi" w:cstheme="minorHAnsi"/>
          <w:b/>
          <w:bCs/>
          <w:sz w:val="22"/>
          <w:szCs w:val="22"/>
        </w:rPr>
        <w:t xml:space="preserve"> at 12pm</w:t>
      </w:r>
      <w:r w:rsidR="00E44E65">
        <w:rPr>
          <w:rFonts w:asciiTheme="minorHAnsi" w:hAnsiTheme="minorHAnsi" w:cstheme="minorHAnsi"/>
          <w:b/>
          <w:bCs/>
          <w:sz w:val="22"/>
          <w:szCs w:val="22"/>
        </w:rPr>
        <w:t>.</w:t>
      </w:r>
    </w:p>
    <w:p w14:paraId="005CBE3B" w14:textId="77777777" w:rsidR="00BE0403" w:rsidRPr="00E9276F" w:rsidRDefault="00BE0403" w:rsidP="0061030F">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0D5DE050" w14:textId="1B202929" w:rsidR="00B67D8D" w:rsidRPr="00803C4A" w:rsidRDefault="0061030F" w:rsidP="00803C4A">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E9276F">
        <w:rPr>
          <w:rFonts w:asciiTheme="minorHAnsi" w:hAnsiTheme="minorHAnsi" w:cstheme="minorHAnsi"/>
          <w:sz w:val="22"/>
          <w:szCs w:val="22"/>
        </w:rPr>
        <w:t>We are looking forward to hearing from you!</w:t>
      </w:r>
    </w:p>
    <w:sectPr w:rsidR="00B67D8D" w:rsidRPr="00803C4A" w:rsidSect="00C971FE">
      <w:headerReference w:type="default" r:id="rId11"/>
      <w:footerReference w:type="default" r:id="rId12"/>
      <w:pgSz w:w="11906" w:h="16838"/>
      <w:pgMar w:top="1440" w:right="1800" w:bottom="540" w:left="1800"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8D0D8" w14:textId="77777777" w:rsidR="007770F3" w:rsidRDefault="007770F3" w:rsidP="00C971FE">
      <w:r>
        <w:separator/>
      </w:r>
    </w:p>
  </w:endnote>
  <w:endnote w:type="continuationSeparator" w:id="0">
    <w:p w14:paraId="69F3673E" w14:textId="77777777" w:rsidR="007770F3" w:rsidRDefault="007770F3" w:rsidP="00C971FE">
      <w:r>
        <w:continuationSeparator/>
      </w:r>
    </w:p>
  </w:endnote>
  <w:endnote w:type="continuationNotice" w:id="1">
    <w:p w14:paraId="7C677D9F" w14:textId="77777777" w:rsidR="007770F3" w:rsidRDefault="007770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8DD2" w14:textId="2090C022" w:rsidR="00BE06B9" w:rsidRDefault="00BE06B9">
    <w:pPr>
      <w:pStyle w:val="Footer"/>
    </w:pPr>
  </w:p>
  <w:p w14:paraId="0FF4746E" w14:textId="77777777" w:rsidR="00BE06B9" w:rsidRDefault="00BE0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EB0FE" w14:textId="77777777" w:rsidR="007770F3" w:rsidRDefault="007770F3" w:rsidP="00C971FE">
      <w:r>
        <w:separator/>
      </w:r>
    </w:p>
  </w:footnote>
  <w:footnote w:type="continuationSeparator" w:id="0">
    <w:p w14:paraId="12386059" w14:textId="77777777" w:rsidR="007770F3" w:rsidRDefault="007770F3" w:rsidP="00C971FE">
      <w:r>
        <w:continuationSeparator/>
      </w:r>
    </w:p>
  </w:footnote>
  <w:footnote w:type="continuationNotice" w:id="1">
    <w:p w14:paraId="608D1FAD" w14:textId="77777777" w:rsidR="007770F3" w:rsidRDefault="007770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E170" w14:textId="2B57FD1F" w:rsidR="00A72702" w:rsidRDefault="00DE0E5C" w:rsidP="00AD5DAF">
    <w:pPr>
      <w:pStyle w:val="Header"/>
      <w:jc w:val="center"/>
    </w:pPr>
    <w:r w:rsidRPr="007F4C90">
      <w:rPr>
        <w:noProof/>
        <w:lang w:val="en-IE" w:eastAsia="en-IE"/>
      </w:rPr>
      <w:drawing>
        <wp:anchor distT="0" distB="0" distL="114300" distR="114300" simplePos="0" relativeHeight="251660288" behindDoc="1" locked="0" layoutInCell="1" allowOverlap="1" wp14:anchorId="097445AA" wp14:editId="5E01CB9E">
          <wp:simplePos x="0" y="0"/>
          <wp:positionH relativeFrom="margin">
            <wp:posOffset>3114675</wp:posOffset>
          </wp:positionH>
          <wp:positionV relativeFrom="margin">
            <wp:posOffset>-966470</wp:posOffset>
          </wp:positionV>
          <wp:extent cx="1343025" cy="908685"/>
          <wp:effectExtent l="0" t="0" r="9525" b="5715"/>
          <wp:wrapTight wrapText="bothSides">
            <wp:wrapPolygon edited="0">
              <wp:start x="0" y="0"/>
              <wp:lineTo x="0" y="21283"/>
              <wp:lineTo x="21447" y="21283"/>
              <wp:lineTo x="21447" y="0"/>
              <wp:lineTo x="0" y="0"/>
            </wp:wrapPolygon>
          </wp:wrapTight>
          <wp:docPr id="7" name="Picture 7" descr="wam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m logo new.jpg"/>
                  <pic:cNvPicPr/>
                </pic:nvPicPr>
                <pic:blipFill>
                  <a:blip r:embed="rId1"/>
                  <a:stretch>
                    <a:fillRect/>
                  </a:stretch>
                </pic:blipFill>
                <pic:spPr>
                  <a:xfrm>
                    <a:off x="0" y="0"/>
                    <a:ext cx="1343025" cy="908685"/>
                  </a:xfrm>
                  <a:prstGeom prst="rect">
                    <a:avLst/>
                  </a:prstGeom>
                </pic:spPr>
              </pic:pic>
            </a:graphicData>
          </a:graphic>
          <wp14:sizeRelH relativeFrom="margin">
            <wp14:pctWidth>0</wp14:pctWidth>
          </wp14:sizeRelH>
          <wp14:sizeRelV relativeFrom="margin">
            <wp14:pctHeight>0</wp14:pctHeight>
          </wp14:sizeRelV>
        </wp:anchor>
      </w:drawing>
    </w:r>
    <w:r w:rsidR="00A72702">
      <w:rPr>
        <w:noProof/>
      </w:rPr>
      <w:drawing>
        <wp:inline distT="0" distB="0" distL="0" distR="0" wp14:anchorId="21E11A91" wp14:editId="22FB4947">
          <wp:extent cx="1422400" cy="587044"/>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2381" cy="591163"/>
                  </a:xfrm>
                  <a:prstGeom prst="rect">
                    <a:avLst/>
                  </a:prstGeom>
                  <a:noFill/>
                  <a:ln>
                    <a:noFill/>
                  </a:ln>
                </pic:spPr>
              </pic:pic>
            </a:graphicData>
          </a:graphic>
        </wp:inline>
      </w:drawing>
    </w:r>
  </w:p>
  <w:p w14:paraId="3B86FF56" w14:textId="77777777" w:rsidR="00BE06B9" w:rsidRDefault="00BE0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D69"/>
    <w:multiLevelType w:val="hybridMultilevel"/>
    <w:tmpl w:val="251297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6084E"/>
    <w:multiLevelType w:val="multilevel"/>
    <w:tmpl w:val="8CB6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324A6"/>
    <w:multiLevelType w:val="multilevel"/>
    <w:tmpl w:val="540A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F24EC"/>
    <w:multiLevelType w:val="hybridMultilevel"/>
    <w:tmpl w:val="00ECBB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7A44F4"/>
    <w:multiLevelType w:val="multilevel"/>
    <w:tmpl w:val="21DEA0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9E4C1A"/>
    <w:multiLevelType w:val="hybridMultilevel"/>
    <w:tmpl w:val="EAA41C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74334A"/>
    <w:multiLevelType w:val="hybridMultilevel"/>
    <w:tmpl w:val="80AE1D2C"/>
    <w:lvl w:ilvl="0" w:tplc="49CC6E58">
      <w:start w:val="1"/>
      <w:numFmt w:val="decimal"/>
      <w:lvlText w:val="%1."/>
      <w:lvlJc w:val="left"/>
      <w:pPr>
        <w:ind w:left="-491" w:hanging="360"/>
      </w:pPr>
      <w:rPr>
        <w:rFonts w:hint="default"/>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7" w15:restartNumberingAfterBreak="0">
    <w:nsid w:val="19A051DA"/>
    <w:multiLevelType w:val="multilevel"/>
    <w:tmpl w:val="A1A257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4833AB"/>
    <w:multiLevelType w:val="multilevel"/>
    <w:tmpl w:val="C6D0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980516"/>
    <w:multiLevelType w:val="hybridMultilevel"/>
    <w:tmpl w:val="A7969F00"/>
    <w:lvl w:ilvl="0" w:tplc="49CC6E58">
      <w:start w:val="1"/>
      <w:numFmt w:val="decimal"/>
      <w:lvlText w:val="%1."/>
      <w:lvlJc w:val="left"/>
      <w:pPr>
        <w:ind w:left="-49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3E20E4"/>
    <w:multiLevelType w:val="multilevel"/>
    <w:tmpl w:val="0112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4D5049"/>
    <w:multiLevelType w:val="multilevel"/>
    <w:tmpl w:val="7624AD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342F60"/>
    <w:multiLevelType w:val="hybridMultilevel"/>
    <w:tmpl w:val="4CFE2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03C70"/>
    <w:multiLevelType w:val="multilevel"/>
    <w:tmpl w:val="C29694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497E4C"/>
    <w:multiLevelType w:val="multilevel"/>
    <w:tmpl w:val="E86AC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6017F6"/>
    <w:multiLevelType w:val="hybridMultilevel"/>
    <w:tmpl w:val="00ECBB04"/>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C664FE"/>
    <w:multiLevelType w:val="multilevel"/>
    <w:tmpl w:val="71C4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BF1FC3"/>
    <w:multiLevelType w:val="hybridMultilevel"/>
    <w:tmpl w:val="6D38A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41652BC"/>
    <w:multiLevelType w:val="multilevel"/>
    <w:tmpl w:val="5EAAF2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0D3071"/>
    <w:multiLevelType w:val="multilevel"/>
    <w:tmpl w:val="559EF3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807DE2"/>
    <w:multiLevelType w:val="multilevel"/>
    <w:tmpl w:val="431007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416F23"/>
    <w:multiLevelType w:val="hybridMultilevel"/>
    <w:tmpl w:val="D7046B1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A6B0167"/>
    <w:multiLevelType w:val="multilevel"/>
    <w:tmpl w:val="17DA8C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95448E"/>
    <w:multiLevelType w:val="hybridMultilevel"/>
    <w:tmpl w:val="9A926AFA"/>
    <w:lvl w:ilvl="0" w:tplc="18090001">
      <w:start w:val="1"/>
      <w:numFmt w:val="bullet"/>
      <w:lvlText w:val=""/>
      <w:lvlJc w:val="left"/>
      <w:pPr>
        <w:ind w:left="-131" w:hanging="360"/>
      </w:pPr>
      <w:rPr>
        <w:rFonts w:ascii="Symbol" w:hAnsi="Symbol" w:hint="default"/>
      </w:rPr>
    </w:lvl>
    <w:lvl w:ilvl="1" w:tplc="18090003" w:tentative="1">
      <w:start w:val="1"/>
      <w:numFmt w:val="bullet"/>
      <w:lvlText w:val="o"/>
      <w:lvlJc w:val="left"/>
      <w:pPr>
        <w:ind w:left="589" w:hanging="360"/>
      </w:pPr>
      <w:rPr>
        <w:rFonts w:ascii="Courier New" w:hAnsi="Courier New" w:cs="Courier New" w:hint="default"/>
      </w:rPr>
    </w:lvl>
    <w:lvl w:ilvl="2" w:tplc="18090005" w:tentative="1">
      <w:start w:val="1"/>
      <w:numFmt w:val="bullet"/>
      <w:lvlText w:val=""/>
      <w:lvlJc w:val="left"/>
      <w:pPr>
        <w:ind w:left="1309" w:hanging="360"/>
      </w:pPr>
      <w:rPr>
        <w:rFonts w:ascii="Wingdings" w:hAnsi="Wingdings" w:hint="default"/>
      </w:rPr>
    </w:lvl>
    <w:lvl w:ilvl="3" w:tplc="18090001" w:tentative="1">
      <w:start w:val="1"/>
      <w:numFmt w:val="bullet"/>
      <w:lvlText w:val=""/>
      <w:lvlJc w:val="left"/>
      <w:pPr>
        <w:ind w:left="2029" w:hanging="360"/>
      </w:pPr>
      <w:rPr>
        <w:rFonts w:ascii="Symbol" w:hAnsi="Symbol" w:hint="default"/>
      </w:rPr>
    </w:lvl>
    <w:lvl w:ilvl="4" w:tplc="18090003" w:tentative="1">
      <w:start w:val="1"/>
      <w:numFmt w:val="bullet"/>
      <w:lvlText w:val="o"/>
      <w:lvlJc w:val="left"/>
      <w:pPr>
        <w:ind w:left="2749" w:hanging="360"/>
      </w:pPr>
      <w:rPr>
        <w:rFonts w:ascii="Courier New" w:hAnsi="Courier New" w:cs="Courier New" w:hint="default"/>
      </w:rPr>
    </w:lvl>
    <w:lvl w:ilvl="5" w:tplc="18090005" w:tentative="1">
      <w:start w:val="1"/>
      <w:numFmt w:val="bullet"/>
      <w:lvlText w:val=""/>
      <w:lvlJc w:val="left"/>
      <w:pPr>
        <w:ind w:left="3469" w:hanging="360"/>
      </w:pPr>
      <w:rPr>
        <w:rFonts w:ascii="Wingdings" w:hAnsi="Wingdings" w:hint="default"/>
      </w:rPr>
    </w:lvl>
    <w:lvl w:ilvl="6" w:tplc="18090001" w:tentative="1">
      <w:start w:val="1"/>
      <w:numFmt w:val="bullet"/>
      <w:lvlText w:val=""/>
      <w:lvlJc w:val="left"/>
      <w:pPr>
        <w:ind w:left="4189" w:hanging="360"/>
      </w:pPr>
      <w:rPr>
        <w:rFonts w:ascii="Symbol" w:hAnsi="Symbol" w:hint="default"/>
      </w:rPr>
    </w:lvl>
    <w:lvl w:ilvl="7" w:tplc="18090003" w:tentative="1">
      <w:start w:val="1"/>
      <w:numFmt w:val="bullet"/>
      <w:lvlText w:val="o"/>
      <w:lvlJc w:val="left"/>
      <w:pPr>
        <w:ind w:left="4909" w:hanging="360"/>
      </w:pPr>
      <w:rPr>
        <w:rFonts w:ascii="Courier New" w:hAnsi="Courier New" w:cs="Courier New" w:hint="default"/>
      </w:rPr>
    </w:lvl>
    <w:lvl w:ilvl="8" w:tplc="18090005" w:tentative="1">
      <w:start w:val="1"/>
      <w:numFmt w:val="bullet"/>
      <w:lvlText w:val=""/>
      <w:lvlJc w:val="left"/>
      <w:pPr>
        <w:ind w:left="5629" w:hanging="360"/>
      </w:pPr>
      <w:rPr>
        <w:rFonts w:ascii="Wingdings" w:hAnsi="Wingdings" w:hint="default"/>
      </w:rPr>
    </w:lvl>
  </w:abstractNum>
  <w:abstractNum w:abstractNumId="24" w15:restartNumberingAfterBreak="0">
    <w:nsid w:val="6328396B"/>
    <w:multiLevelType w:val="multilevel"/>
    <w:tmpl w:val="FA121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5B47D14"/>
    <w:multiLevelType w:val="multilevel"/>
    <w:tmpl w:val="604CA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CB4EAA"/>
    <w:multiLevelType w:val="multilevel"/>
    <w:tmpl w:val="14A687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C613EC"/>
    <w:multiLevelType w:val="hybridMultilevel"/>
    <w:tmpl w:val="77D6BAEC"/>
    <w:lvl w:ilvl="0" w:tplc="18C230B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1642963">
    <w:abstractNumId w:val="15"/>
  </w:num>
  <w:num w:numId="2" w16cid:durableId="207842392">
    <w:abstractNumId w:val="3"/>
  </w:num>
  <w:num w:numId="3" w16cid:durableId="2142383419">
    <w:abstractNumId w:val="21"/>
  </w:num>
  <w:num w:numId="4" w16cid:durableId="1196231987">
    <w:abstractNumId w:val="23"/>
  </w:num>
  <w:num w:numId="5" w16cid:durableId="1576816445">
    <w:abstractNumId w:val="6"/>
  </w:num>
  <w:num w:numId="6" w16cid:durableId="1164512583">
    <w:abstractNumId w:val="9"/>
  </w:num>
  <w:num w:numId="7" w16cid:durableId="2088502034">
    <w:abstractNumId w:val="0"/>
  </w:num>
  <w:num w:numId="8" w16cid:durableId="726343021">
    <w:abstractNumId w:val="5"/>
  </w:num>
  <w:num w:numId="9" w16cid:durableId="185221724">
    <w:abstractNumId w:val="4"/>
  </w:num>
  <w:num w:numId="10" w16cid:durableId="98643322">
    <w:abstractNumId w:val="11"/>
  </w:num>
  <w:num w:numId="11" w16cid:durableId="2028561321">
    <w:abstractNumId w:val="26"/>
  </w:num>
  <w:num w:numId="12" w16cid:durableId="352071111">
    <w:abstractNumId w:val="13"/>
  </w:num>
  <w:num w:numId="13" w16cid:durableId="688608206">
    <w:abstractNumId w:val="22"/>
  </w:num>
  <w:num w:numId="14" w16cid:durableId="1377923329">
    <w:abstractNumId w:val="14"/>
  </w:num>
  <w:num w:numId="15" w16cid:durableId="648747342">
    <w:abstractNumId w:val="20"/>
  </w:num>
  <w:num w:numId="16" w16cid:durableId="1089425242">
    <w:abstractNumId w:val="7"/>
  </w:num>
  <w:num w:numId="17" w16cid:durableId="634874415">
    <w:abstractNumId w:val="19"/>
  </w:num>
  <w:num w:numId="18" w16cid:durableId="932397468">
    <w:abstractNumId w:val="18"/>
  </w:num>
  <w:num w:numId="19" w16cid:durableId="9017904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21295724">
    <w:abstractNumId w:val="10"/>
  </w:num>
  <w:num w:numId="21" w16cid:durableId="775489447">
    <w:abstractNumId w:val="16"/>
  </w:num>
  <w:num w:numId="22" w16cid:durableId="1220674613">
    <w:abstractNumId w:val="1"/>
  </w:num>
  <w:num w:numId="23" w16cid:durableId="209928373">
    <w:abstractNumId w:val="8"/>
  </w:num>
  <w:num w:numId="24" w16cid:durableId="2026394617">
    <w:abstractNumId w:val="17"/>
  </w:num>
  <w:num w:numId="25" w16cid:durableId="262692096">
    <w:abstractNumId w:val="2"/>
  </w:num>
  <w:num w:numId="26" w16cid:durableId="654606228">
    <w:abstractNumId w:val="12"/>
  </w:num>
  <w:num w:numId="27" w16cid:durableId="89398286">
    <w:abstractNumId w:val="27"/>
  </w:num>
  <w:num w:numId="28" w16cid:durableId="13787050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26C"/>
    <w:rsid w:val="000140C5"/>
    <w:rsid w:val="000169B0"/>
    <w:rsid w:val="000238F2"/>
    <w:rsid w:val="000259F7"/>
    <w:rsid w:val="000324CB"/>
    <w:rsid w:val="00042E45"/>
    <w:rsid w:val="00060278"/>
    <w:rsid w:val="00065C67"/>
    <w:rsid w:val="00084481"/>
    <w:rsid w:val="00090602"/>
    <w:rsid w:val="0009708E"/>
    <w:rsid w:val="000A0400"/>
    <w:rsid w:val="000A2E4B"/>
    <w:rsid w:val="000B2CD9"/>
    <w:rsid w:val="000D27F7"/>
    <w:rsid w:val="000D7AB4"/>
    <w:rsid w:val="000F0432"/>
    <w:rsid w:val="000F0489"/>
    <w:rsid w:val="000F27AF"/>
    <w:rsid w:val="000F31E8"/>
    <w:rsid w:val="000F5CED"/>
    <w:rsid w:val="000F766C"/>
    <w:rsid w:val="00102189"/>
    <w:rsid w:val="00116C4F"/>
    <w:rsid w:val="00130E48"/>
    <w:rsid w:val="0013651D"/>
    <w:rsid w:val="001367DA"/>
    <w:rsid w:val="00162FAD"/>
    <w:rsid w:val="00167767"/>
    <w:rsid w:val="00174FA0"/>
    <w:rsid w:val="001842EC"/>
    <w:rsid w:val="00191E18"/>
    <w:rsid w:val="001921DA"/>
    <w:rsid w:val="001E7C57"/>
    <w:rsid w:val="001F103C"/>
    <w:rsid w:val="002029B8"/>
    <w:rsid w:val="002073B8"/>
    <w:rsid w:val="0021072A"/>
    <w:rsid w:val="002108BF"/>
    <w:rsid w:val="00215548"/>
    <w:rsid w:val="00232A58"/>
    <w:rsid w:val="00256493"/>
    <w:rsid w:val="002601CA"/>
    <w:rsid w:val="002616BA"/>
    <w:rsid w:val="0026235A"/>
    <w:rsid w:val="00267F2B"/>
    <w:rsid w:val="002710B9"/>
    <w:rsid w:val="00282414"/>
    <w:rsid w:val="002B29D3"/>
    <w:rsid w:val="002C6303"/>
    <w:rsid w:val="002D3191"/>
    <w:rsid w:val="002F6A72"/>
    <w:rsid w:val="002F6DEA"/>
    <w:rsid w:val="00300681"/>
    <w:rsid w:val="00301E64"/>
    <w:rsid w:val="00307DC5"/>
    <w:rsid w:val="00324E9B"/>
    <w:rsid w:val="00327200"/>
    <w:rsid w:val="00332BA4"/>
    <w:rsid w:val="0034471D"/>
    <w:rsid w:val="0034661D"/>
    <w:rsid w:val="00346866"/>
    <w:rsid w:val="003863EE"/>
    <w:rsid w:val="003E0205"/>
    <w:rsid w:val="003E650D"/>
    <w:rsid w:val="003F1F13"/>
    <w:rsid w:val="00404CD9"/>
    <w:rsid w:val="00406479"/>
    <w:rsid w:val="00417F90"/>
    <w:rsid w:val="00425C4A"/>
    <w:rsid w:val="00431033"/>
    <w:rsid w:val="004525FA"/>
    <w:rsid w:val="00454476"/>
    <w:rsid w:val="00460D67"/>
    <w:rsid w:val="0046681E"/>
    <w:rsid w:val="00472BEF"/>
    <w:rsid w:val="00472EC6"/>
    <w:rsid w:val="00474907"/>
    <w:rsid w:val="004B0EFD"/>
    <w:rsid w:val="004B4E79"/>
    <w:rsid w:val="004B6C7C"/>
    <w:rsid w:val="004B70D3"/>
    <w:rsid w:val="004C0750"/>
    <w:rsid w:val="004C1708"/>
    <w:rsid w:val="004D7133"/>
    <w:rsid w:val="004D799E"/>
    <w:rsid w:val="004E6A42"/>
    <w:rsid w:val="0052707D"/>
    <w:rsid w:val="00542051"/>
    <w:rsid w:val="00547550"/>
    <w:rsid w:val="00561E85"/>
    <w:rsid w:val="00573869"/>
    <w:rsid w:val="00582BBC"/>
    <w:rsid w:val="0058379E"/>
    <w:rsid w:val="00583CFB"/>
    <w:rsid w:val="00584B6C"/>
    <w:rsid w:val="005B2850"/>
    <w:rsid w:val="005B29E4"/>
    <w:rsid w:val="005B360D"/>
    <w:rsid w:val="005B764A"/>
    <w:rsid w:val="005D5FD9"/>
    <w:rsid w:val="005E0CA3"/>
    <w:rsid w:val="005F79FB"/>
    <w:rsid w:val="0060085A"/>
    <w:rsid w:val="00605F33"/>
    <w:rsid w:val="0061030F"/>
    <w:rsid w:val="00611511"/>
    <w:rsid w:val="00611925"/>
    <w:rsid w:val="00615710"/>
    <w:rsid w:val="00635A2F"/>
    <w:rsid w:val="0064048F"/>
    <w:rsid w:val="006660FD"/>
    <w:rsid w:val="00684CA4"/>
    <w:rsid w:val="00684EF4"/>
    <w:rsid w:val="00693BAA"/>
    <w:rsid w:val="006C0476"/>
    <w:rsid w:val="006C286F"/>
    <w:rsid w:val="006C5EB8"/>
    <w:rsid w:val="006D157E"/>
    <w:rsid w:val="006D1B55"/>
    <w:rsid w:val="006E15A9"/>
    <w:rsid w:val="006F102C"/>
    <w:rsid w:val="00711D91"/>
    <w:rsid w:val="0072274B"/>
    <w:rsid w:val="00723624"/>
    <w:rsid w:val="007310AF"/>
    <w:rsid w:val="0074587A"/>
    <w:rsid w:val="00762598"/>
    <w:rsid w:val="007665D6"/>
    <w:rsid w:val="00775435"/>
    <w:rsid w:val="00775B43"/>
    <w:rsid w:val="007770F3"/>
    <w:rsid w:val="007B36A3"/>
    <w:rsid w:val="007C4723"/>
    <w:rsid w:val="007C7646"/>
    <w:rsid w:val="007C79FA"/>
    <w:rsid w:val="007F3F49"/>
    <w:rsid w:val="00803C4A"/>
    <w:rsid w:val="00821182"/>
    <w:rsid w:val="00821A93"/>
    <w:rsid w:val="00831CF6"/>
    <w:rsid w:val="00844233"/>
    <w:rsid w:val="00846B46"/>
    <w:rsid w:val="00854A44"/>
    <w:rsid w:val="00863A2C"/>
    <w:rsid w:val="0089601F"/>
    <w:rsid w:val="008A0B94"/>
    <w:rsid w:val="008A0CA0"/>
    <w:rsid w:val="008B0EF9"/>
    <w:rsid w:val="008D322D"/>
    <w:rsid w:val="008E07D2"/>
    <w:rsid w:val="009156D1"/>
    <w:rsid w:val="00930F60"/>
    <w:rsid w:val="00936AA8"/>
    <w:rsid w:val="00936EFD"/>
    <w:rsid w:val="009402DD"/>
    <w:rsid w:val="00951DE8"/>
    <w:rsid w:val="00952616"/>
    <w:rsid w:val="0095746A"/>
    <w:rsid w:val="0097564C"/>
    <w:rsid w:val="00993A6B"/>
    <w:rsid w:val="009F17FD"/>
    <w:rsid w:val="00A018C0"/>
    <w:rsid w:val="00A1141C"/>
    <w:rsid w:val="00A11AFB"/>
    <w:rsid w:val="00A13952"/>
    <w:rsid w:val="00A222C9"/>
    <w:rsid w:val="00A228C4"/>
    <w:rsid w:val="00A441E5"/>
    <w:rsid w:val="00A577EC"/>
    <w:rsid w:val="00A663CC"/>
    <w:rsid w:val="00A72702"/>
    <w:rsid w:val="00A856F1"/>
    <w:rsid w:val="00A93073"/>
    <w:rsid w:val="00AB4956"/>
    <w:rsid w:val="00AD4F99"/>
    <w:rsid w:val="00AD5DAF"/>
    <w:rsid w:val="00AE575F"/>
    <w:rsid w:val="00AF176C"/>
    <w:rsid w:val="00B02098"/>
    <w:rsid w:val="00B1386F"/>
    <w:rsid w:val="00B35266"/>
    <w:rsid w:val="00B46F09"/>
    <w:rsid w:val="00B502CD"/>
    <w:rsid w:val="00B504EE"/>
    <w:rsid w:val="00B62FC0"/>
    <w:rsid w:val="00B64EA8"/>
    <w:rsid w:val="00B679B0"/>
    <w:rsid w:val="00B67D8D"/>
    <w:rsid w:val="00B72446"/>
    <w:rsid w:val="00B733ED"/>
    <w:rsid w:val="00B7350D"/>
    <w:rsid w:val="00B73FC1"/>
    <w:rsid w:val="00B7713B"/>
    <w:rsid w:val="00B924F0"/>
    <w:rsid w:val="00BA3EB9"/>
    <w:rsid w:val="00BA526C"/>
    <w:rsid w:val="00BE0403"/>
    <w:rsid w:val="00BE06B9"/>
    <w:rsid w:val="00BF3B5C"/>
    <w:rsid w:val="00C0015A"/>
    <w:rsid w:val="00C1963A"/>
    <w:rsid w:val="00C36E8C"/>
    <w:rsid w:val="00C515F9"/>
    <w:rsid w:val="00C60C07"/>
    <w:rsid w:val="00C71D86"/>
    <w:rsid w:val="00C75E07"/>
    <w:rsid w:val="00C8411D"/>
    <w:rsid w:val="00C8416B"/>
    <w:rsid w:val="00C86BDC"/>
    <w:rsid w:val="00C921A4"/>
    <w:rsid w:val="00C971FE"/>
    <w:rsid w:val="00CC07EC"/>
    <w:rsid w:val="00CC5752"/>
    <w:rsid w:val="00CE3592"/>
    <w:rsid w:val="00CF28CD"/>
    <w:rsid w:val="00D0769A"/>
    <w:rsid w:val="00D13278"/>
    <w:rsid w:val="00D15031"/>
    <w:rsid w:val="00D235F2"/>
    <w:rsid w:val="00D318FB"/>
    <w:rsid w:val="00D81B3E"/>
    <w:rsid w:val="00D83710"/>
    <w:rsid w:val="00D96EAB"/>
    <w:rsid w:val="00DA2DD0"/>
    <w:rsid w:val="00DA5796"/>
    <w:rsid w:val="00DC274A"/>
    <w:rsid w:val="00DC3281"/>
    <w:rsid w:val="00DE0E5C"/>
    <w:rsid w:val="00DE48E3"/>
    <w:rsid w:val="00DF1D0E"/>
    <w:rsid w:val="00E250A7"/>
    <w:rsid w:val="00E27E56"/>
    <w:rsid w:val="00E31F2A"/>
    <w:rsid w:val="00E33647"/>
    <w:rsid w:val="00E348E0"/>
    <w:rsid w:val="00E35550"/>
    <w:rsid w:val="00E44E65"/>
    <w:rsid w:val="00E538BC"/>
    <w:rsid w:val="00E630B4"/>
    <w:rsid w:val="00E651E2"/>
    <w:rsid w:val="00E66595"/>
    <w:rsid w:val="00E76D49"/>
    <w:rsid w:val="00E810B2"/>
    <w:rsid w:val="00E9276F"/>
    <w:rsid w:val="00EA2BE5"/>
    <w:rsid w:val="00EC12B3"/>
    <w:rsid w:val="00EC62BF"/>
    <w:rsid w:val="00EC7DCA"/>
    <w:rsid w:val="00ED00FF"/>
    <w:rsid w:val="00EE16F5"/>
    <w:rsid w:val="00EE64D3"/>
    <w:rsid w:val="00EF29B8"/>
    <w:rsid w:val="00EF79D5"/>
    <w:rsid w:val="00F012C4"/>
    <w:rsid w:val="00F0420F"/>
    <w:rsid w:val="00F04979"/>
    <w:rsid w:val="00F37287"/>
    <w:rsid w:val="00F6767C"/>
    <w:rsid w:val="00F822F2"/>
    <w:rsid w:val="00FA3C2B"/>
    <w:rsid w:val="00FE309B"/>
    <w:rsid w:val="00FF1559"/>
    <w:rsid w:val="00FF66BA"/>
    <w:rsid w:val="02FF5EB6"/>
    <w:rsid w:val="0DD8987B"/>
    <w:rsid w:val="205F8CAF"/>
    <w:rsid w:val="2C119230"/>
    <w:rsid w:val="3E6A3583"/>
    <w:rsid w:val="48DD4F21"/>
    <w:rsid w:val="4B845214"/>
    <w:rsid w:val="5B69F735"/>
    <w:rsid w:val="76265988"/>
    <w:rsid w:val="79E2EC0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2982D2"/>
  <w15:docId w15:val="{270E82BB-8008-4EC6-BD47-0F09B379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6C4F"/>
    <w:rPr>
      <w:sz w:val="24"/>
      <w:szCs w:val="24"/>
      <w:lang w:val="en-GB" w:eastAsia="en-US"/>
    </w:rPr>
  </w:style>
  <w:style w:type="paragraph" w:styleId="Heading1">
    <w:name w:val="heading 1"/>
    <w:basedOn w:val="Normal"/>
    <w:next w:val="Normal"/>
    <w:qFormat/>
    <w:rsid w:val="00116C4F"/>
    <w:pPr>
      <w:keepNext/>
      <w:outlineLvl w:val="0"/>
    </w:pPr>
    <w:rPr>
      <w:b/>
      <w:bCs/>
      <w:sz w:val="22"/>
    </w:rPr>
  </w:style>
  <w:style w:type="paragraph" w:styleId="Heading2">
    <w:name w:val="heading 2"/>
    <w:basedOn w:val="Normal"/>
    <w:next w:val="Normal"/>
    <w:qFormat/>
    <w:rsid w:val="00116C4F"/>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16C4F"/>
    <w:pPr>
      <w:jc w:val="center"/>
    </w:pPr>
    <w:rPr>
      <w:b/>
      <w:bCs/>
      <w:u w:val="single"/>
    </w:rPr>
  </w:style>
  <w:style w:type="paragraph" w:styleId="BodyText">
    <w:name w:val="Body Text"/>
    <w:basedOn w:val="Normal"/>
    <w:link w:val="BodyTextChar"/>
    <w:rsid w:val="00116C4F"/>
    <w:rPr>
      <w:sz w:val="22"/>
    </w:rPr>
  </w:style>
  <w:style w:type="paragraph" w:styleId="Subtitle">
    <w:name w:val="Subtitle"/>
    <w:basedOn w:val="Normal"/>
    <w:qFormat/>
    <w:rsid w:val="00116C4F"/>
    <w:rPr>
      <w:b/>
      <w:bCs/>
      <w:sz w:val="22"/>
    </w:rPr>
  </w:style>
  <w:style w:type="paragraph" w:styleId="Header">
    <w:name w:val="header"/>
    <w:basedOn w:val="Normal"/>
    <w:link w:val="HeaderChar"/>
    <w:uiPriority w:val="99"/>
    <w:rsid w:val="00C971FE"/>
    <w:pPr>
      <w:tabs>
        <w:tab w:val="center" w:pos="4513"/>
        <w:tab w:val="right" w:pos="9026"/>
      </w:tabs>
    </w:pPr>
  </w:style>
  <w:style w:type="character" w:customStyle="1" w:styleId="HeaderChar">
    <w:name w:val="Header Char"/>
    <w:basedOn w:val="DefaultParagraphFont"/>
    <w:link w:val="Header"/>
    <w:uiPriority w:val="99"/>
    <w:rsid w:val="00C971FE"/>
    <w:rPr>
      <w:sz w:val="24"/>
      <w:szCs w:val="24"/>
      <w:lang w:eastAsia="en-US"/>
    </w:rPr>
  </w:style>
  <w:style w:type="paragraph" w:styleId="Footer">
    <w:name w:val="footer"/>
    <w:basedOn w:val="Normal"/>
    <w:link w:val="FooterChar"/>
    <w:uiPriority w:val="99"/>
    <w:rsid w:val="00C971FE"/>
    <w:pPr>
      <w:tabs>
        <w:tab w:val="center" w:pos="4513"/>
        <w:tab w:val="right" w:pos="9026"/>
      </w:tabs>
    </w:pPr>
  </w:style>
  <w:style w:type="character" w:customStyle="1" w:styleId="FooterChar">
    <w:name w:val="Footer Char"/>
    <w:basedOn w:val="DefaultParagraphFont"/>
    <w:link w:val="Footer"/>
    <w:uiPriority w:val="99"/>
    <w:rsid w:val="00C971FE"/>
    <w:rPr>
      <w:sz w:val="24"/>
      <w:szCs w:val="24"/>
      <w:lang w:eastAsia="en-US"/>
    </w:rPr>
  </w:style>
  <w:style w:type="paragraph" w:styleId="BalloonText">
    <w:name w:val="Balloon Text"/>
    <w:basedOn w:val="Normal"/>
    <w:link w:val="BalloonTextChar"/>
    <w:rsid w:val="00C971FE"/>
    <w:rPr>
      <w:rFonts w:ascii="Tahoma" w:hAnsi="Tahoma" w:cs="Tahoma"/>
      <w:sz w:val="16"/>
      <w:szCs w:val="16"/>
    </w:rPr>
  </w:style>
  <w:style w:type="character" w:customStyle="1" w:styleId="BalloonTextChar">
    <w:name w:val="Balloon Text Char"/>
    <w:basedOn w:val="DefaultParagraphFont"/>
    <w:link w:val="BalloonText"/>
    <w:rsid w:val="00C971FE"/>
    <w:rPr>
      <w:rFonts w:ascii="Tahoma" w:hAnsi="Tahoma" w:cs="Tahoma"/>
      <w:sz w:val="16"/>
      <w:szCs w:val="16"/>
      <w:lang w:eastAsia="en-US"/>
    </w:rPr>
  </w:style>
  <w:style w:type="table" w:styleId="TableGrid">
    <w:name w:val="Table Grid"/>
    <w:basedOn w:val="TableNormal"/>
    <w:rsid w:val="00C971F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seditboxdisponly">
    <w:name w:val="pseditbox_disponly"/>
    <w:basedOn w:val="DefaultParagraphFont"/>
    <w:rsid w:val="00951DE8"/>
  </w:style>
  <w:style w:type="paragraph" w:styleId="ListParagraph">
    <w:name w:val="List Paragraph"/>
    <w:basedOn w:val="Normal"/>
    <w:uiPriority w:val="34"/>
    <w:qFormat/>
    <w:rsid w:val="003F1F13"/>
    <w:pPr>
      <w:ind w:left="720"/>
      <w:contextualSpacing/>
    </w:pPr>
  </w:style>
  <w:style w:type="paragraph" w:customStyle="1" w:styleId="Default">
    <w:name w:val="Default"/>
    <w:rsid w:val="004D7133"/>
    <w:pPr>
      <w:autoSpaceDE w:val="0"/>
      <w:autoSpaceDN w:val="0"/>
      <w:adjustRightInd w:val="0"/>
    </w:pPr>
    <w:rPr>
      <w:rFonts w:ascii="Cambria" w:hAnsi="Cambria" w:cs="Cambria"/>
      <w:color w:val="000000"/>
      <w:sz w:val="24"/>
      <w:szCs w:val="24"/>
      <w:lang w:val="en-GB"/>
    </w:rPr>
  </w:style>
  <w:style w:type="character" w:styleId="Hyperlink">
    <w:name w:val="Hyperlink"/>
    <w:basedOn w:val="DefaultParagraphFont"/>
    <w:rsid w:val="00A13952"/>
    <w:rPr>
      <w:color w:val="0000FF" w:themeColor="hyperlink"/>
      <w:u w:val="single"/>
    </w:rPr>
  </w:style>
  <w:style w:type="character" w:customStyle="1" w:styleId="BodyTextChar">
    <w:name w:val="Body Text Char"/>
    <w:basedOn w:val="DefaultParagraphFont"/>
    <w:link w:val="BodyText"/>
    <w:rsid w:val="00332BA4"/>
    <w:rPr>
      <w:sz w:val="22"/>
      <w:szCs w:val="24"/>
      <w:lang w:val="en-GB" w:eastAsia="en-US"/>
    </w:rPr>
  </w:style>
  <w:style w:type="character" w:styleId="UnresolvedMention">
    <w:name w:val="Unresolved Mention"/>
    <w:basedOn w:val="DefaultParagraphFont"/>
    <w:uiPriority w:val="99"/>
    <w:semiHidden/>
    <w:unhideWhenUsed/>
    <w:rsid w:val="00611925"/>
    <w:rPr>
      <w:color w:val="808080"/>
      <w:shd w:val="clear" w:color="auto" w:fill="E6E6E6"/>
    </w:rPr>
  </w:style>
  <w:style w:type="character" w:styleId="Emphasis">
    <w:name w:val="Emphasis"/>
    <w:basedOn w:val="DefaultParagraphFont"/>
    <w:qFormat/>
    <w:rsid w:val="003863EE"/>
    <w:rPr>
      <w:i/>
      <w:iCs/>
    </w:rPr>
  </w:style>
  <w:style w:type="paragraph" w:styleId="NoSpacing">
    <w:name w:val="No Spacing"/>
    <w:uiPriority w:val="1"/>
    <w:qFormat/>
    <w:rsid w:val="003863EE"/>
    <w:rPr>
      <w:sz w:val="24"/>
      <w:szCs w:val="24"/>
      <w:lang w:val="en-GB" w:eastAsia="en-US"/>
    </w:rPr>
  </w:style>
  <w:style w:type="paragraph" w:styleId="NormalWeb">
    <w:name w:val="Normal (Web)"/>
    <w:basedOn w:val="Normal"/>
    <w:uiPriority w:val="99"/>
    <w:unhideWhenUsed/>
    <w:rsid w:val="00E9276F"/>
    <w:pPr>
      <w:spacing w:before="100" w:beforeAutospacing="1" w:after="100" w:afterAutospacing="1"/>
    </w:pPr>
    <w:rPr>
      <w:lang w:eastAsia="en-GB"/>
    </w:rPr>
  </w:style>
  <w:style w:type="character" w:customStyle="1" w:styleId="wow2">
    <w:name w:val="wow2"/>
    <w:basedOn w:val="DefaultParagraphFont"/>
    <w:rsid w:val="00E9276F"/>
  </w:style>
  <w:style w:type="character" w:styleId="CommentReference">
    <w:name w:val="annotation reference"/>
    <w:basedOn w:val="DefaultParagraphFont"/>
    <w:semiHidden/>
    <w:unhideWhenUsed/>
    <w:rsid w:val="00A228C4"/>
    <w:rPr>
      <w:sz w:val="16"/>
      <w:szCs w:val="16"/>
    </w:rPr>
  </w:style>
  <w:style w:type="paragraph" w:styleId="CommentText">
    <w:name w:val="annotation text"/>
    <w:basedOn w:val="Normal"/>
    <w:link w:val="CommentTextChar"/>
    <w:unhideWhenUsed/>
    <w:rsid w:val="00A228C4"/>
    <w:rPr>
      <w:sz w:val="20"/>
      <w:szCs w:val="20"/>
    </w:rPr>
  </w:style>
  <w:style w:type="character" w:customStyle="1" w:styleId="CommentTextChar">
    <w:name w:val="Comment Text Char"/>
    <w:basedOn w:val="DefaultParagraphFont"/>
    <w:link w:val="CommentText"/>
    <w:rsid w:val="00A228C4"/>
    <w:rPr>
      <w:lang w:val="en-GB" w:eastAsia="en-US"/>
    </w:rPr>
  </w:style>
  <w:style w:type="paragraph" w:styleId="CommentSubject">
    <w:name w:val="annotation subject"/>
    <w:basedOn w:val="CommentText"/>
    <w:next w:val="CommentText"/>
    <w:link w:val="CommentSubjectChar"/>
    <w:semiHidden/>
    <w:unhideWhenUsed/>
    <w:rsid w:val="00A228C4"/>
    <w:rPr>
      <w:b/>
      <w:bCs/>
    </w:rPr>
  </w:style>
  <w:style w:type="character" w:customStyle="1" w:styleId="CommentSubjectChar">
    <w:name w:val="Comment Subject Char"/>
    <w:basedOn w:val="CommentTextChar"/>
    <w:link w:val="CommentSubject"/>
    <w:semiHidden/>
    <w:rsid w:val="00A228C4"/>
    <w:rPr>
      <w:b/>
      <w:bCs/>
      <w:lang w:val="en-GB" w:eastAsia="en-US"/>
    </w:rPr>
  </w:style>
  <w:style w:type="character" w:styleId="Mention">
    <w:name w:val="Mention"/>
    <w:basedOn w:val="DefaultParagraphFont"/>
    <w:uiPriority w:val="99"/>
    <w:unhideWhenUsed/>
    <w:rsid w:val="00A228C4"/>
    <w:rPr>
      <w:color w:val="2B579A"/>
      <w:shd w:val="clear" w:color="auto" w:fill="E1DFDD"/>
    </w:rPr>
  </w:style>
  <w:style w:type="paragraph" w:styleId="Revision">
    <w:name w:val="Revision"/>
    <w:hidden/>
    <w:uiPriority w:val="99"/>
    <w:semiHidden/>
    <w:rsid w:val="000F5CED"/>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54752">
      <w:bodyDiv w:val="1"/>
      <w:marLeft w:val="0"/>
      <w:marRight w:val="0"/>
      <w:marTop w:val="0"/>
      <w:marBottom w:val="0"/>
      <w:divBdr>
        <w:top w:val="none" w:sz="0" w:space="0" w:color="auto"/>
        <w:left w:val="none" w:sz="0" w:space="0" w:color="auto"/>
        <w:bottom w:val="none" w:sz="0" w:space="0" w:color="auto"/>
        <w:right w:val="none" w:sz="0" w:space="0" w:color="auto"/>
      </w:divBdr>
    </w:div>
    <w:div w:id="134879698">
      <w:bodyDiv w:val="1"/>
      <w:marLeft w:val="0"/>
      <w:marRight w:val="0"/>
      <w:marTop w:val="0"/>
      <w:marBottom w:val="0"/>
      <w:divBdr>
        <w:top w:val="none" w:sz="0" w:space="0" w:color="auto"/>
        <w:left w:val="none" w:sz="0" w:space="0" w:color="auto"/>
        <w:bottom w:val="none" w:sz="0" w:space="0" w:color="auto"/>
        <w:right w:val="none" w:sz="0" w:space="0" w:color="auto"/>
      </w:divBdr>
    </w:div>
    <w:div w:id="231737360">
      <w:bodyDiv w:val="1"/>
      <w:marLeft w:val="0"/>
      <w:marRight w:val="0"/>
      <w:marTop w:val="0"/>
      <w:marBottom w:val="0"/>
      <w:divBdr>
        <w:top w:val="none" w:sz="0" w:space="0" w:color="auto"/>
        <w:left w:val="none" w:sz="0" w:space="0" w:color="auto"/>
        <w:bottom w:val="none" w:sz="0" w:space="0" w:color="auto"/>
        <w:right w:val="none" w:sz="0" w:space="0" w:color="auto"/>
      </w:divBdr>
    </w:div>
    <w:div w:id="279462466">
      <w:bodyDiv w:val="1"/>
      <w:marLeft w:val="0"/>
      <w:marRight w:val="0"/>
      <w:marTop w:val="0"/>
      <w:marBottom w:val="0"/>
      <w:divBdr>
        <w:top w:val="none" w:sz="0" w:space="0" w:color="auto"/>
        <w:left w:val="none" w:sz="0" w:space="0" w:color="auto"/>
        <w:bottom w:val="none" w:sz="0" w:space="0" w:color="auto"/>
        <w:right w:val="none" w:sz="0" w:space="0" w:color="auto"/>
      </w:divBdr>
    </w:div>
    <w:div w:id="509376347">
      <w:bodyDiv w:val="1"/>
      <w:marLeft w:val="0"/>
      <w:marRight w:val="0"/>
      <w:marTop w:val="0"/>
      <w:marBottom w:val="0"/>
      <w:divBdr>
        <w:top w:val="none" w:sz="0" w:space="0" w:color="auto"/>
        <w:left w:val="none" w:sz="0" w:space="0" w:color="auto"/>
        <w:bottom w:val="none" w:sz="0" w:space="0" w:color="auto"/>
        <w:right w:val="none" w:sz="0" w:space="0" w:color="auto"/>
      </w:divBdr>
    </w:div>
    <w:div w:id="654458237">
      <w:bodyDiv w:val="1"/>
      <w:marLeft w:val="0"/>
      <w:marRight w:val="0"/>
      <w:marTop w:val="0"/>
      <w:marBottom w:val="0"/>
      <w:divBdr>
        <w:top w:val="none" w:sz="0" w:space="0" w:color="auto"/>
        <w:left w:val="none" w:sz="0" w:space="0" w:color="auto"/>
        <w:bottom w:val="none" w:sz="0" w:space="0" w:color="auto"/>
        <w:right w:val="none" w:sz="0" w:space="0" w:color="auto"/>
      </w:divBdr>
    </w:div>
    <w:div w:id="734082540">
      <w:bodyDiv w:val="1"/>
      <w:marLeft w:val="0"/>
      <w:marRight w:val="0"/>
      <w:marTop w:val="0"/>
      <w:marBottom w:val="0"/>
      <w:divBdr>
        <w:top w:val="none" w:sz="0" w:space="0" w:color="auto"/>
        <w:left w:val="none" w:sz="0" w:space="0" w:color="auto"/>
        <w:bottom w:val="none" w:sz="0" w:space="0" w:color="auto"/>
        <w:right w:val="none" w:sz="0" w:space="0" w:color="auto"/>
      </w:divBdr>
    </w:div>
    <w:div w:id="1226601242">
      <w:bodyDiv w:val="1"/>
      <w:marLeft w:val="0"/>
      <w:marRight w:val="0"/>
      <w:marTop w:val="0"/>
      <w:marBottom w:val="0"/>
      <w:divBdr>
        <w:top w:val="none" w:sz="0" w:space="0" w:color="auto"/>
        <w:left w:val="none" w:sz="0" w:space="0" w:color="auto"/>
        <w:bottom w:val="none" w:sz="0" w:space="0" w:color="auto"/>
        <w:right w:val="none" w:sz="0" w:space="0" w:color="auto"/>
      </w:divBdr>
    </w:div>
    <w:div w:id="1416631908">
      <w:bodyDiv w:val="1"/>
      <w:marLeft w:val="0"/>
      <w:marRight w:val="0"/>
      <w:marTop w:val="0"/>
      <w:marBottom w:val="0"/>
      <w:divBdr>
        <w:top w:val="none" w:sz="0" w:space="0" w:color="auto"/>
        <w:left w:val="none" w:sz="0" w:space="0" w:color="auto"/>
        <w:bottom w:val="none" w:sz="0" w:space="0" w:color="auto"/>
        <w:right w:val="none" w:sz="0" w:space="0" w:color="auto"/>
      </w:divBdr>
    </w:div>
    <w:div w:id="1576746479">
      <w:bodyDiv w:val="1"/>
      <w:marLeft w:val="0"/>
      <w:marRight w:val="0"/>
      <w:marTop w:val="0"/>
      <w:marBottom w:val="0"/>
      <w:divBdr>
        <w:top w:val="none" w:sz="0" w:space="0" w:color="auto"/>
        <w:left w:val="none" w:sz="0" w:space="0" w:color="auto"/>
        <w:bottom w:val="none" w:sz="0" w:space="0" w:color="auto"/>
        <w:right w:val="none" w:sz="0" w:space="0" w:color="auto"/>
      </w:divBdr>
    </w:div>
    <w:div w:id="1891459312">
      <w:bodyDiv w:val="1"/>
      <w:marLeft w:val="0"/>
      <w:marRight w:val="0"/>
      <w:marTop w:val="0"/>
      <w:marBottom w:val="0"/>
      <w:divBdr>
        <w:top w:val="none" w:sz="0" w:space="0" w:color="auto"/>
        <w:left w:val="none" w:sz="0" w:space="0" w:color="auto"/>
        <w:bottom w:val="none" w:sz="0" w:space="0" w:color="auto"/>
        <w:right w:val="none" w:sz="0" w:space="0" w:color="auto"/>
      </w:divBdr>
    </w:div>
    <w:div w:id="1959019420">
      <w:bodyDiv w:val="1"/>
      <w:marLeft w:val="0"/>
      <w:marRight w:val="0"/>
      <w:marTop w:val="0"/>
      <w:marBottom w:val="0"/>
      <w:divBdr>
        <w:top w:val="none" w:sz="0" w:space="0" w:color="auto"/>
        <w:left w:val="none" w:sz="0" w:space="0" w:color="auto"/>
        <w:bottom w:val="none" w:sz="0" w:space="0" w:color="auto"/>
        <w:right w:val="none" w:sz="0" w:space="0" w:color="auto"/>
      </w:divBdr>
    </w:div>
    <w:div w:id="1970670714">
      <w:bodyDiv w:val="1"/>
      <w:marLeft w:val="0"/>
      <w:marRight w:val="0"/>
      <w:marTop w:val="0"/>
      <w:marBottom w:val="0"/>
      <w:divBdr>
        <w:top w:val="none" w:sz="0" w:space="0" w:color="auto"/>
        <w:left w:val="none" w:sz="0" w:space="0" w:color="auto"/>
        <w:bottom w:val="none" w:sz="0" w:space="0" w:color="auto"/>
        <w:right w:val="none" w:sz="0" w:space="0" w:color="auto"/>
      </w:divBdr>
      <w:divsChild>
        <w:div w:id="613024471">
          <w:marLeft w:val="0"/>
          <w:marRight w:val="0"/>
          <w:marTop w:val="0"/>
          <w:marBottom w:val="0"/>
          <w:divBdr>
            <w:top w:val="none" w:sz="0" w:space="0" w:color="auto"/>
            <w:left w:val="none" w:sz="0" w:space="0" w:color="auto"/>
            <w:bottom w:val="single" w:sz="48" w:space="0" w:color="auto"/>
            <w:right w:val="none" w:sz="0" w:space="2" w:color="auto"/>
          </w:divBdr>
          <w:divsChild>
            <w:div w:id="1913008776">
              <w:marLeft w:val="0"/>
              <w:marRight w:val="0"/>
              <w:marTop w:val="0"/>
              <w:marBottom w:val="0"/>
              <w:divBdr>
                <w:top w:val="none" w:sz="0" w:space="0" w:color="auto"/>
                <w:left w:val="none" w:sz="0" w:space="0" w:color="auto"/>
                <w:bottom w:val="none" w:sz="0" w:space="0" w:color="auto"/>
                <w:right w:val="none" w:sz="0" w:space="0" w:color="auto"/>
              </w:divBdr>
              <w:divsChild>
                <w:div w:id="221407546">
                  <w:marLeft w:val="0"/>
                  <w:marRight w:val="0"/>
                  <w:marTop w:val="0"/>
                  <w:marBottom w:val="0"/>
                  <w:divBdr>
                    <w:top w:val="none" w:sz="0" w:space="0" w:color="auto"/>
                    <w:left w:val="none" w:sz="0" w:space="0" w:color="auto"/>
                    <w:bottom w:val="none" w:sz="0" w:space="0" w:color="auto"/>
                    <w:right w:val="none" w:sz="0" w:space="0" w:color="auto"/>
                  </w:divBdr>
                  <w:divsChild>
                    <w:div w:id="19538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504800">
          <w:marLeft w:val="0"/>
          <w:marRight w:val="0"/>
          <w:marTop w:val="0"/>
          <w:marBottom w:val="0"/>
          <w:divBdr>
            <w:top w:val="none" w:sz="0" w:space="8" w:color="auto"/>
            <w:left w:val="none" w:sz="0" w:space="0" w:color="auto"/>
            <w:bottom w:val="single" w:sz="48" w:space="0" w:color="auto"/>
            <w:right w:val="none" w:sz="0" w:space="15" w:color="auto"/>
          </w:divBdr>
          <w:divsChild>
            <w:div w:id="213621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79327">
      <w:bodyDiv w:val="1"/>
      <w:marLeft w:val="0"/>
      <w:marRight w:val="0"/>
      <w:marTop w:val="0"/>
      <w:marBottom w:val="0"/>
      <w:divBdr>
        <w:top w:val="none" w:sz="0" w:space="0" w:color="auto"/>
        <w:left w:val="none" w:sz="0" w:space="0" w:color="auto"/>
        <w:bottom w:val="none" w:sz="0" w:space="0" w:color="auto"/>
        <w:right w:val="none" w:sz="0" w:space="0" w:color="auto"/>
      </w:divBdr>
    </w:div>
    <w:div w:id="2042321502">
      <w:bodyDiv w:val="1"/>
      <w:marLeft w:val="0"/>
      <w:marRight w:val="0"/>
      <w:marTop w:val="0"/>
      <w:marBottom w:val="0"/>
      <w:divBdr>
        <w:top w:val="none" w:sz="0" w:space="0" w:color="auto"/>
        <w:left w:val="none" w:sz="0" w:space="0" w:color="auto"/>
        <w:bottom w:val="none" w:sz="0" w:space="0" w:color="auto"/>
        <w:right w:val="none" w:sz="0" w:space="0" w:color="auto"/>
      </w:divBdr>
    </w:div>
    <w:div w:id="2047943521">
      <w:bodyDiv w:val="1"/>
      <w:marLeft w:val="0"/>
      <w:marRight w:val="0"/>
      <w:marTop w:val="0"/>
      <w:marBottom w:val="0"/>
      <w:divBdr>
        <w:top w:val="none" w:sz="0" w:space="0" w:color="auto"/>
        <w:left w:val="none" w:sz="0" w:space="0" w:color="auto"/>
        <w:bottom w:val="none" w:sz="0" w:space="0" w:color="auto"/>
        <w:right w:val="none" w:sz="0" w:space="0" w:color="auto"/>
      </w:divBdr>
    </w:div>
    <w:div w:id="208260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ahead.ie/wamwork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1D7E79624CC6488F334FDF2BFEAE66" ma:contentTypeVersion="15" ma:contentTypeDescription="Create a new document." ma:contentTypeScope="" ma:versionID="ed6c74bb10debd01a33fa44c9ccd8229">
  <xsd:schema xmlns:xsd="http://www.w3.org/2001/XMLSchema" xmlns:xs="http://www.w3.org/2001/XMLSchema" xmlns:p="http://schemas.microsoft.com/office/2006/metadata/properties" xmlns:ns2="461f0d09-e3d1-40f1-973b-d90306f5ba10" xmlns:ns3="38e688c1-e32d-4531-8fae-0d27615803e2" targetNamespace="http://schemas.microsoft.com/office/2006/metadata/properties" ma:root="true" ma:fieldsID="b1c49d8ea369a0c21eb4fd8ed2e5c76c" ns2:_="" ns3:_="">
    <xsd:import namespace="461f0d09-e3d1-40f1-973b-d90306f5ba10"/>
    <xsd:import namespace="38e688c1-e32d-4531-8fae-0d27615803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f0d09-e3d1-40f1-973b-d90306f5b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8109bd-626c-4cb5-b457-7c830300b9d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688c1-e32d-4531-8fae-0d27615803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lcf76f155ced4ddcb4097134ff3c332f xmlns="461f0d09-e3d1-40f1-973b-d90306f5ba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BDBD8E-1955-43B5-B495-6A062D8BB2EC}">
  <ds:schemaRefs>
    <ds:schemaRef ds:uri="http://schemas.microsoft.com/sharepoint/v3/contenttype/forms"/>
  </ds:schemaRefs>
</ds:datastoreItem>
</file>

<file path=customXml/itemProps2.xml><?xml version="1.0" encoding="utf-8"?>
<ds:datastoreItem xmlns:ds="http://schemas.openxmlformats.org/officeDocument/2006/customXml" ds:itemID="{B64287AD-C45A-4A22-9081-024A52E8C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f0d09-e3d1-40f1-973b-d90306f5ba10"/>
    <ds:schemaRef ds:uri="38e688c1-e32d-4531-8fae-0d2761580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885D18-C978-4BEA-A539-13FE98F0DD79}">
  <ds:schemaRefs>
    <ds:schemaRef ds:uri="http://schemas.microsoft.com/office/2006/metadata/properties"/>
    <ds:schemaRef ds:uri="461f0d09-e3d1-40f1-973b-d90306f5ba10"/>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Interview Expenses Policy</vt:lpstr>
    </vt:vector>
  </TitlesOfParts>
  <Company>Pfizer Ltd</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Expenses Policy</dc:title>
  <dc:subject/>
  <dc:creator>BishopA</dc:creator>
  <cp:keywords/>
  <cp:lastModifiedBy>Alice Hartigan</cp:lastModifiedBy>
  <cp:revision>13</cp:revision>
  <cp:lastPrinted>2023-10-03T13:20:00Z</cp:lastPrinted>
  <dcterms:created xsi:type="dcterms:W3CDTF">2024-09-23T08:13:00Z</dcterms:created>
  <dcterms:modified xsi:type="dcterms:W3CDTF">2026-09-07T10:55:00Z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0x010100BA1D7E79624CC6488F334FDF2BFEAE66</vt:lpwstr>
  </property>
  <property fmtid="{D5CDD505-2E9C-101B-9397-08002B2CF9AE}" pid="3" name="MediaServiceImageTags">
    <vt:lpwstr/>
  </property>
  <property fmtid="{D5CDD505-2E9C-101B-9397-08002B2CF9AE}" pid="4" name="MSIP_Label_4791b42f-c435-42ca-9531-75a3f42aae3d_Enabled">
    <vt:lpwstr>true</vt:lpwstr>
  </property>
  <property fmtid="{D5CDD505-2E9C-101B-9397-08002B2CF9AE}" pid="5" name="MSIP_Label_4791b42f-c435-42ca-9531-75a3f42aae3d_SetDate">
    <vt:lpwstr>2023-03-10T16:08:00Z</vt:lpwstr>
  </property>
  <property fmtid="{D5CDD505-2E9C-101B-9397-08002B2CF9AE}" pid="6" name="MSIP_Label_4791b42f-c435-42ca-9531-75a3f42aae3d_Method">
    <vt:lpwstr>Privileged</vt:lpwstr>
  </property>
  <property fmtid="{D5CDD505-2E9C-101B-9397-08002B2CF9AE}" pid="7" name="MSIP_Label_4791b42f-c435-42ca-9531-75a3f42aae3d_Name">
    <vt:lpwstr>4791b42f-c435-42ca-9531-75a3f42aae3d</vt:lpwstr>
  </property>
  <property fmtid="{D5CDD505-2E9C-101B-9397-08002B2CF9AE}" pid="8" name="MSIP_Label_4791b42f-c435-42ca-9531-75a3f42aae3d_SiteId">
    <vt:lpwstr>7a916015-20ae-4ad1-9170-eefd915e9272</vt:lpwstr>
  </property>
  <property fmtid="{D5CDD505-2E9C-101B-9397-08002B2CF9AE}" pid="9" name="MSIP_Label_4791b42f-c435-42ca-9531-75a3f42aae3d_ActionId">
    <vt:lpwstr>79987f8b-2d36-43c8-af17-ebb123ce4937</vt:lpwstr>
  </property>
  <property fmtid="{D5CDD505-2E9C-101B-9397-08002B2CF9AE}" pid="10" name="MSIP_Label_4791b42f-c435-42ca-9531-75a3f42aae3d_ContentBits">
    <vt:lpwstr>0</vt:lpwstr>
  </property>
</Properties>
</file>