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793FC" w14:textId="2EC2CA18" w:rsidR="00E60A8F" w:rsidRPr="00E60A8F" w:rsidRDefault="00E60A8F" w:rsidP="008E0748">
      <w:r w:rsidRPr="008E0748">
        <w:rPr>
          <w:b/>
          <w:bCs/>
        </w:rPr>
        <w:t>Project</w:t>
      </w:r>
      <w:r w:rsidR="00CF2766" w:rsidRPr="008E0748">
        <w:rPr>
          <w:b/>
          <w:bCs/>
        </w:rPr>
        <w:t xml:space="preserve"> Title:</w:t>
      </w:r>
      <w:r w:rsidR="00CF2766">
        <w:t xml:space="preserve"> </w:t>
      </w:r>
      <w:r w:rsidRPr="008E0748">
        <w:t>WIDE Framework</w:t>
      </w:r>
      <w:r w:rsidR="0009212F" w:rsidRPr="008E0748">
        <w:t xml:space="preserve"> – Widening Inclusion of Disability in Employment</w:t>
      </w:r>
      <w:r w:rsidR="0009212F">
        <w:t xml:space="preserve">. </w:t>
      </w:r>
    </w:p>
    <w:p w14:paraId="0718ECDB" w14:textId="4492AAF9" w:rsidR="00E60A8F" w:rsidRPr="00E60A8F" w:rsidRDefault="00E60A8F" w:rsidP="00E60A8F">
      <w:pPr>
        <w:pStyle w:val="Heading1"/>
      </w:pPr>
      <w:r w:rsidRPr="00E60A8F">
        <w:t>Why is it being undertaken</w:t>
      </w:r>
      <w:r w:rsidR="00C1725E">
        <w:t>?</w:t>
      </w:r>
      <w:r w:rsidRPr="00E60A8F">
        <w:t xml:space="preserve"> </w:t>
      </w:r>
    </w:p>
    <w:p w14:paraId="4BB7EA32" w14:textId="1C142E8C" w:rsidR="00E60A8F" w:rsidRDefault="00D3024F" w:rsidP="005B7FAD">
      <w:r>
        <w:t xml:space="preserve">This research seeks to better </w:t>
      </w:r>
      <w:r w:rsidR="00E60A8F">
        <w:t xml:space="preserve">understand the experiences of disabled </w:t>
      </w:r>
      <w:r w:rsidR="005B7FAD">
        <w:t>people who are looking for work and disabled people who are currently employed. This learning will be used to help further develop a national framework</w:t>
      </w:r>
      <w:r w:rsidR="00D72F44">
        <w:t xml:space="preserve"> (a set of structured principles and actions)</w:t>
      </w:r>
      <w:r w:rsidR="005B7FAD">
        <w:t xml:space="preserve"> for employers to </w:t>
      </w:r>
      <w:r w:rsidR="00D72F44">
        <w:t>hire and promote more</w:t>
      </w:r>
      <w:r w:rsidR="005B7FAD">
        <w:t xml:space="preserve"> people with disabilities and to create </w:t>
      </w:r>
      <w:r w:rsidR="00D72F44">
        <w:t xml:space="preserve">workplaces where they can succeed. </w:t>
      </w:r>
      <w:r w:rsidR="00E60A8F">
        <w:t xml:space="preserve"> </w:t>
      </w:r>
    </w:p>
    <w:p w14:paraId="47D693E4" w14:textId="7C1FFF2A" w:rsidR="005B7FAD" w:rsidRDefault="005B7FAD" w:rsidP="005B7FAD">
      <w:r>
        <w:t xml:space="preserve">This national framework, aimed at employers, will be launched in September 2025. </w:t>
      </w:r>
    </w:p>
    <w:p w14:paraId="349495B3" w14:textId="77777777" w:rsidR="009B4208" w:rsidRPr="00E60A8F" w:rsidRDefault="009B4208" w:rsidP="009B4208">
      <w:pPr>
        <w:pStyle w:val="Heading1"/>
      </w:pPr>
      <w:r>
        <w:t>Who is undertaking the research?</w:t>
      </w:r>
    </w:p>
    <w:p w14:paraId="262ED581" w14:textId="34B3C37F" w:rsidR="009B4208" w:rsidRDefault="009B4208" w:rsidP="005B7FAD">
      <w:r w:rsidRPr="00E60A8F">
        <w:t xml:space="preserve">AHEAD are carrying out this </w:t>
      </w:r>
      <w:r>
        <w:t>research which is funded by the Department of Social Protection</w:t>
      </w:r>
      <w:r w:rsidRPr="00E60A8F">
        <w:t xml:space="preserve"> </w:t>
      </w:r>
      <w:r>
        <w:t xml:space="preserve">through AHEAD’s WAM Programme. </w:t>
      </w:r>
      <w:r>
        <w:rPr>
          <w:lang w:val="en-GB"/>
        </w:rPr>
        <w:t>Dara Ryder, CEO of AHEAD is the project lead and is supported by Catherine Murray, Research Administrative Assistant.</w:t>
      </w:r>
    </w:p>
    <w:p w14:paraId="37788B16" w14:textId="77777777" w:rsidR="00E60A8F" w:rsidRPr="00E60A8F" w:rsidRDefault="00E60A8F" w:rsidP="00E60A8F">
      <w:pPr>
        <w:pStyle w:val="Heading1"/>
      </w:pPr>
      <w:r w:rsidRPr="00E60A8F">
        <w:t xml:space="preserve">What will I be asked about? </w:t>
      </w:r>
    </w:p>
    <w:p w14:paraId="06234350" w14:textId="75415F6B" w:rsidR="006713E8" w:rsidRDefault="00E60A8F" w:rsidP="006713E8">
      <w:pPr>
        <w:pStyle w:val="ListParagraph"/>
        <w:numPr>
          <w:ilvl w:val="0"/>
          <w:numId w:val="4"/>
        </w:numPr>
      </w:pPr>
      <w:r>
        <w:t xml:space="preserve">You </w:t>
      </w:r>
      <w:r w:rsidR="00D72F44">
        <w:t>will</w:t>
      </w:r>
      <w:r>
        <w:t xml:space="preserve"> be asked about your experiences of </w:t>
      </w:r>
      <w:r w:rsidR="005B7FAD">
        <w:t xml:space="preserve">looking for work and the barriers you </w:t>
      </w:r>
      <w:r w:rsidR="00DC2F3B">
        <w:t xml:space="preserve">have </w:t>
      </w:r>
      <w:r w:rsidR="005B7FAD">
        <w:t>face</w:t>
      </w:r>
      <w:r w:rsidR="00DC2F3B">
        <w:t>d.</w:t>
      </w:r>
      <w:r w:rsidR="005B7FAD">
        <w:t xml:space="preserve"> </w:t>
      </w:r>
    </w:p>
    <w:p w14:paraId="73F5AF96" w14:textId="04DF7697" w:rsidR="006713E8" w:rsidRDefault="005B7FAD" w:rsidP="006713E8">
      <w:pPr>
        <w:pStyle w:val="ListParagraph"/>
        <w:numPr>
          <w:ilvl w:val="0"/>
          <w:numId w:val="4"/>
        </w:numPr>
      </w:pPr>
      <w:r>
        <w:t xml:space="preserve">You </w:t>
      </w:r>
      <w:r w:rsidR="00D72F44">
        <w:t>will</w:t>
      </w:r>
      <w:r>
        <w:t xml:space="preserve"> be asked about what your experiences are of employers providing </w:t>
      </w:r>
      <w:r w:rsidR="00EB3C63">
        <w:t xml:space="preserve">flexibility or support in the recruitment process or at work, and in </w:t>
      </w:r>
      <w:r>
        <w:t xml:space="preserve">opportunities for training, </w:t>
      </w:r>
      <w:r w:rsidR="005309ED">
        <w:t xml:space="preserve">development and </w:t>
      </w:r>
      <w:r>
        <w:t xml:space="preserve">promotion. </w:t>
      </w:r>
    </w:p>
    <w:p w14:paraId="21BC362C" w14:textId="1D5DDBAA" w:rsidR="005B7FAD" w:rsidRDefault="005B7FAD" w:rsidP="006713E8">
      <w:pPr>
        <w:pStyle w:val="ListParagraph"/>
        <w:numPr>
          <w:ilvl w:val="0"/>
          <w:numId w:val="4"/>
        </w:numPr>
      </w:pPr>
      <w:r>
        <w:t xml:space="preserve">You </w:t>
      </w:r>
      <w:r w:rsidR="00EB3C63">
        <w:t>will</w:t>
      </w:r>
      <w:r>
        <w:t xml:space="preserve"> be asked to tell us your experience of</w:t>
      </w:r>
      <w:r w:rsidR="00EB3C63">
        <w:t xml:space="preserve"> telling an employer about</w:t>
      </w:r>
      <w:r>
        <w:t xml:space="preserve"> your disability and </w:t>
      </w:r>
      <w:r w:rsidR="00EB3C63">
        <w:t xml:space="preserve">the supports you </w:t>
      </w:r>
      <w:r w:rsidR="00A00DC0">
        <w:t xml:space="preserve">asked for or received. </w:t>
      </w:r>
      <w:r>
        <w:t xml:space="preserve"> </w:t>
      </w:r>
    </w:p>
    <w:p w14:paraId="5D9C91CA" w14:textId="4C9A2D28" w:rsidR="00E60A8F" w:rsidRPr="00E60A8F" w:rsidRDefault="005B7FAD" w:rsidP="006713E8">
      <w:pPr>
        <w:pStyle w:val="ListParagraph"/>
        <w:numPr>
          <w:ilvl w:val="0"/>
          <w:numId w:val="4"/>
        </w:numPr>
      </w:pPr>
      <w:r>
        <w:t xml:space="preserve">You </w:t>
      </w:r>
      <w:r w:rsidR="00A00DC0">
        <w:t xml:space="preserve">will </w:t>
      </w:r>
      <w:r>
        <w:t>be</w:t>
      </w:r>
      <w:r w:rsidR="00A00DC0">
        <w:t xml:space="preserve"> given an opportunity</w:t>
      </w:r>
      <w:r>
        <w:t xml:space="preserve"> to review a draft of the framework and provide feedback on </w:t>
      </w:r>
      <w:r w:rsidR="00D1181B">
        <w:t xml:space="preserve">it. </w:t>
      </w:r>
      <w:r>
        <w:t xml:space="preserve"> </w:t>
      </w:r>
      <w:r w:rsidR="00E60A8F">
        <w:t xml:space="preserve"> </w:t>
      </w:r>
    </w:p>
    <w:p w14:paraId="4EA1876D" w14:textId="601EBBCA" w:rsidR="00E60A8F" w:rsidRPr="00E60A8F" w:rsidRDefault="00E60A8F" w:rsidP="00E60A8F">
      <w:pPr>
        <w:pStyle w:val="Heading1"/>
      </w:pPr>
      <w:r w:rsidRPr="00E60A8F">
        <w:t xml:space="preserve">What does taking part involve? </w:t>
      </w:r>
    </w:p>
    <w:p w14:paraId="7332530F" w14:textId="49E6ED6A" w:rsidR="006713E8" w:rsidRDefault="00E60A8F" w:rsidP="002150C7">
      <w:pPr>
        <w:pStyle w:val="ListParagraph"/>
        <w:numPr>
          <w:ilvl w:val="0"/>
          <w:numId w:val="5"/>
        </w:numPr>
      </w:pPr>
      <w:r>
        <w:t xml:space="preserve">You will be invited to take part in a </w:t>
      </w:r>
      <w:r w:rsidR="005B7FAD">
        <w:t xml:space="preserve">consultation </w:t>
      </w:r>
      <w:r w:rsidR="0091482D">
        <w:t xml:space="preserve">(a discussion where you will share your views) </w:t>
      </w:r>
      <w:r w:rsidR="005B7FAD">
        <w:t xml:space="preserve">alongside </w:t>
      </w:r>
      <w:r w:rsidR="000E32FC">
        <w:t xml:space="preserve">other </w:t>
      </w:r>
      <w:r w:rsidR="005B7FAD">
        <w:t>disabled people</w:t>
      </w:r>
      <w:r w:rsidR="006713E8">
        <w:t xml:space="preserve">. This consultation will be 2 hours and there </w:t>
      </w:r>
      <w:r w:rsidR="00471F23">
        <w:t xml:space="preserve">will </w:t>
      </w:r>
      <w:r w:rsidR="00B742F3">
        <w:t>be options</w:t>
      </w:r>
      <w:r w:rsidR="006713E8">
        <w:t xml:space="preserve"> to attend </w:t>
      </w:r>
      <w:r w:rsidR="002150C7">
        <w:t>an</w:t>
      </w:r>
      <w:r w:rsidR="006713E8">
        <w:t xml:space="preserve"> online or in-person</w:t>
      </w:r>
      <w:r w:rsidR="002150C7">
        <w:t xml:space="preserve"> consultation. </w:t>
      </w:r>
      <w:r w:rsidR="006713E8">
        <w:t xml:space="preserve"> </w:t>
      </w:r>
    </w:p>
    <w:p w14:paraId="07F0F64A" w14:textId="13E9147F" w:rsidR="002150C7" w:rsidRDefault="002150C7" w:rsidP="006713E8">
      <w:pPr>
        <w:pStyle w:val="ListParagraph"/>
        <w:numPr>
          <w:ilvl w:val="0"/>
          <w:numId w:val="5"/>
        </w:numPr>
      </w:pPr>
      <w:r>
        <w:t xml:space="preserve">Each consultation group will have a maximum of 15 people. </w:t>
      </w:r>
    </w:p>
    <w:p w14:paraId="6BFE8AD9" w14:textId="73E274D7" w:rsidR="006713E8" w:rsidRDefault="006713E8" w:rsidP="006713E8">
      <w:pPr>
        <w:pStyle w:val="ListParagraph"/>
        <w:numPr>
          <w:ilvl w:val="0"/>
          <w:numId w:val="5"/>
        </w:numPr>
      </w:pPr>
      <w:r>
        <w:t xml:space="preserve">You will also have an opportunity after the consultation to provide written feedback on the framework or add any additional comments. </w:t>
      </w:r>
    </w:p>
    <w:p w14:paraId="239BD722" w14:textId="77777777" w:rsidR="000B2C95" w:rsidRDefault="006713E8" w:rsidP="00E60A8F">
      <w:pPr>
        <w:pStyle w:val="ListParagraph"/>
        <w:numPr>
          <w:ilvl w:val="0"/>
          <w:numId w:val="5"/>
        </w:numPr>
      </w:pPr>
      <w:r>
        <w:t xml:space="preserve">After all consultations have taken place, you will then be invited to attend a final </w:t>
      </w:r>
      <w:r w:rsidR="002150C7">
        <w:t xml:space="preserve">online </w:t>
      </w:r>
      <w:r>
        <w:t xml:space="preserve">information session of the framework updates which is likely to be January/February 2025. </w:t>
      </w:r>
    </w:p>
    <w:p w14:paraId="514EB98B" w14:textId="7BCE8D3D" w:rsidR="000B2C95" w:rsidRDefault="000B2C95" w:rsidP="00E60A8F">
      <w:pPr>
        <w:pStyle w:val="ListParagraph"/>
        <w:numPr>
          <w:ilvl w:val="0"/>
          <w:numId w:val="5"/>
        </w:numPr>
      </w:pPr>
      <w:r>
        <w:t xml:space="preserve">The framework’s final output will then be shared with all participants. </w:t>
      </w:r>
    </w:p>
    <w:p w14:paraId="466F3ABE" w14:textId="613FE7E9" w:rsidR="00E60A8F" w:rsidRPr="00E60A8F" w:rsidRDefault="00E60A8F" w:rsidP="00E60A8F">
      <w:pPr>
        <w:pStyle w:val="Heading1"/>
        <w:rPr>
          <w:lang w:val="en-GB"/>
        </w:rPr>
      </w:pPr>
      <w:r w:rsidRPr="00E60A8F">
        <w:rPr>
          <w:lang w:val="en-GB"/>
        </w:rPr>
        <w:t>Your Participation</w:t>
      </w:r>
    </w:p>
    <w:p w14:paraId="2554F204" w14:textId="6024343E" w:rsidR="006713E8" w:rsidRPr="000B2C95" w:rsidRDefault="00E60A8F" w:rsidP="000B2C95">
      <w:pPr>
        <w:rPr>
          <w:lang w:val="en-GB"/>
        </w:rPr>
      </w:pPr>
      <w:r w:rsidRPr="000B2C95">
        <w:rPr>
          <w:lang w:val="en-GB"/>
        </w:rPr>
        <w:t>Your participation in this research will be entirely voluntary</w:t>
      </w:r>
      <w:r w:rsidR="000B2C95" w:rsidRPr="000B2C95">
        <w:rPr>
          <w:lang w:val="en-GB"/>
        </w:rPr>
        <w:t xml:space="preserve"> and you may leave the research at any </w:t>
      </w:r>
      <w:r w:rsidR="00B742F3" w:rsidRPr="000B2C95">
        <w:rPr>
          <w:lang w:val="en-GB"/>
        </w:rPr>
        <w:t>time</w:t>
      </w:r>
      <w:r w:rsidR="00B742F3">
        <w:rPr>
          <w:lang w:val="en-GB"/>
        </w:rPr>
        <w:t xml:space="preserve"> and</w:t>
      </w:r>
      <w:r w:rsidR="00F31604">
        <w:rPr>
          <w:lang w:val="en-GB"/>
        </w:rPr>
        <w:t xml:space="preserve"> </w:t>
      </w:r>
      <w:r w:rsidR="00B70056">
        <w:rPr>
          <w:lang w:val="en-GB"/>
        </w:rPr>
        <w:t xml:space="preserve">take back your consent to </w:t>
      </w:r>
      <w:r w:rsidR="00C713A7">
        <w:rPr>
          <w:lang w:val="en-GB"/>
        </w:rPr>
        <w:t>anonymously publish things you said,</w:t>
      </w:r>
      <w:r w:rsidR="000B2C95" w:rsidRPr="000B2C95">
        <w:rPr>
          <w:lang w:val="en-GB"/>
        </w:rPr>
        <w:t xml:space="preserve"> up to the point of the launch of the framework. </w:t>
      </w:r>
    </w:p>
    <w:p w14:paraId="4641623B" w14:textId="6B465C5D" w:rsidR="006713E8" w:rsidRDefault="006713E8" w:rsidP="000B2C95">
      <w:r>
        <w:t>AHEAD values disabled people’s time and input when participating</w:t>
      </w:r>
      <w:r w:rsidR="002150C7">
        <w:t xml:space="preserve"> in research</w:t>
      </w:r>
      <w:r>
        <w:t xml:space="preserve"> and sharing their lived experience</w:t>
      </w:r>
      <w:r w:rsidR="002150C7">
        <w:t xml:space="preserve">. We will compensate your contributions as part of this consultation </w:t>
      </w:r>
      <w:r>
        <w:t>with a gift voucher of €</w:t>
      </w:r>
      <w:r w:rsidR="002150C7">
        <w:t>150.</w:t>
      </w:r>
    </w:p>
    <w:p w14:paraId="3533ADB2" w14:textId="28285C9B" w:rsidR="007F083E" w:rsidRPr="007F083E" w:rsidRDefault="007F083E" w:rsidP="007F083E">
      <w:r w:rsidRPr="007F083E">
        <w:lastRenderedPageBreak/>
        <w:t xml:space="preserve">This sum has been calculated as approximately 10 hours of total time given at the rate of the current Irish living wage (€14.80). This is deemed to be the average time a participant will contribute and cover reading materials in advance, travel time, and attendance at the consultation and </w:t>
      </w:r>
      <w:r>
        <w:t xml:space="preserve">the </w:t>
      </w:r>
      <w:r w:rsidRPr="007F083E">
        <w:t>final information session.</w:t>
      </w:r>
    </w:p>
    <w:p w14:paraId="3F66FB49" w14:textId="21A9CEA5" w:rsidR="002150C7" w:rsidRDefault="002150C7" w:rsidP="000B2C95">
      <w:r>
        <w:t xml:space="preserve">AHEAD will also cover vouched travel costs if you are attending the in-person consultation. </w:t>
      </w:r>
    </w:p>
    <w:p w14:paraId="4C9D22CB" w14:textId="478B0179" w:rsidR="00E60A8F" w:rsidRPr="00E60A8F" w:rsidRDefault="00E60A8F" w:rsidP="00E60A8F">
      <w:pPr>
        <w:pStyle w:val="Heading1"/>
        <w:rPr>
          <w:lang w:val="en-GB"/>
        </w:rPr>
      </w:pPr>
      <w:r w:rsidRPr="00E60A8F">
        <w:rPr>
          <w:lang w:val="en-GB"/>
        </w:rPr>
        <w:t>Confidentiality</w:t>
      </w:r>
      <w:r w:rsidR="0009212F">
        <w:rPr>
          <w:lang w:val="en-GB"/>
        </w:rPr>
        <w:t xml:space="preserve"> </w:t>
      </w:r>
    </w:p>
    <w:p w14:paraId="46165C36" w14:textId="1133F648" w:rsidR="000B2C95" w:rsidRPr="00E60A8F" w:rsidRDefault="000B2C95" w:rsidP="000B2C95">
      <w:pPr>
        <w:rPr>
          <w:lang w:val="en-GB"/>
        </w:rPr>
      </w:pPr>
      <w:r w:rsidRPr="24B47385">
        <w:rPr>
          <w:lang w:val="en-GB"/>
        </w:rPr>
        <w:t>The consultation will be carried out in a sensitive and non-stressful manner</w:t>
      </w:r>
      <w:r w:rsidRPr="00E31611">
        <w:t xml:space="preserve">. </w:t>
      </w:r>
      <w:r w:rsidR="00315B5F" w:rsidRPr="00E31611">
        <w:t xml:space="preserve">The research team commit to conduct the research ethically, in line with </w:t>
      </w:r>
      <w:hyperlink r:id="rId10" w:history="1">
        <w:r w:rsidR="00315B5F" w:rsidRPr="004F7E8E">
          <w:rPr>
            <w:rStyle w:val="Hyperlink"/>
          </w:rPr>
          <w:t>AHEAD’s Research Policy.</w:t>
        </w:r>
        <w:r w:rsidR="00315B5F" w:rsidRPr="004F7E8E">
          <w:rPr>
            <w:rStyle w:val="Hyperlink"/>
            <w:rFonts w:ascii="Segoe UI" w:hAnsi="Segoe UI" w:cs="Segoe UI"/>
            <w:sz w:val="18"/>
            <w:szCs w:val="18"/>
          </w:rPr>
          <w:t xml:space="preserve"> </w:t>
        </w:r>
      </w:hyperlink>
      <w:r w:rsidR="00315B5F">
        <w:rPr>
          <w:rStyle w:val="cf01"/>
        </w:rPr>
        <w:t xml:space="preserve"> </w:t>
      </w:r>
    </w:p>
    <w:p w14:paraId="206EC261" w14:textId="1297FB6F" w:rsidR="00B46FF6" w:rsidRDefault="00AF76A5" w:rsidP="00AF76A5">
      <w:pPr>
        <w:rPr>
          <w:lang w:val="en-GB"/>
        </w:rPr>
      </w:pPr>
      <w:r w:rsidRPr="24B47385">
        <w:rPr>
          <w:lang w:val="en-GB"/>
        </w:rPr>
        <w:t xml:space="preserve">Any information or data which you share during this research will be treated confidentially and, if published, </w:t>
      </w:r>
      <w:r w:rsidR="00627FB9">
        <w:rPr>
          <w:lang w:val="en-GB"/>
        </w:rPr>
        <w:t xml:space="preserve">you will not be identified. </w:t>
      </w:r>
      <w:r w:rsidRPr="24B47385">
        <w:rPr>
          <w:lang w:val="en-GB"/>
        </w:rPr>
        <w:t xml:space="preserve"> </w:t>
      </w:r>
    </w:p>
    <w:p w14:paraId="5D7F9610" w14:textId="34C0CED1" w:rsidR="00481A86" w:rsidRDefault="00AF76A5" w:rsidP="00481A86">
      <w:pPr>
        <w:rPr>
          <w:lang w:val="en-GB"/>
        </w:rPr>
      </w:pPr>
      <w:r>
        <w:rPr>
          <w:lang w:val="en-GB"/>
        </w:rPr>
        <w:t xml:space="preserve">The data from the research will be summarised and some direct quotes may be used. If direct quotes are used and published, your name will not be used but a pseudonym (another name) </w:t>
      </w:r>
      <w:r w:rsidR="009F700E">
        <w:rPr>
          <w:lang w:val="en-GB"/>
        </w:rPr>
        <w:t xml:space="preserve">may </w:t>
      </w:r>
      <w:r>
        <w:rPr>
          <w:lang w:val="en-GB"/>
        </w:rPr>
        <w:t xml:space="preserve">be given to you. </w:t>
      </w:r>
      <w:r w:rsidR="00481A86">
        <w:rPr>
          <w:lang w:val="en-GB"/>
        </w:rPr>
        <w:t xml:space="preserve">We may audio and video record the consultation to assist with notetaking. </w:t>
      </w:r>
    </w:p>
    <w:p w14:paraId="0AF7B412" w14:textId="364EB76C" w:rsidR="00E60A8F" w:rsidRPr="00E60A8F" w:rsidRDefault="00E60A8F" w:rsidP="00E60A8F">
      <w:pPr>
        <w:rPr>
          <w:lang w:val="en-GB"/>
        </w:rPr>
      </w:pPr>
      <w:proofErr w:type="gramStart"/>
      <w:r w:rsidRPr="24B47385">
        <w:rPr>
          <w:lang w:val="en-GB"/>
        </w:rPr>
        <w:t>All of</w:t>
      </w:r>
      <w:proofErr w:type="gramEnd"/>
      <w:r w:rsidRPr="24B47385">
        <w:rPr>
          <w:lang w:val="en-GB"/>
        </w:rPr>
        <w:t xml:space="preserve"> the data will be stored securely and will be destroyed in accordance with</w:t>
      </w:r>
      <w:r w:rsidR="006C4623">
        <w:rPr>
          <w:lang w:val="en-GB"/>
        </w:rPr>
        <w:t xml:space="preserve"> GDPR </w:t>
      </w:r>
      <w:r w:rsidR="00E31611">
        <w:rPr>
          <w:lang w:val="en-GB"/>
        </w:rPr>
        <w:t xml:space="preserve">and </w:t>
      </w:r>
      <w:r w:rsidR="00E31611" w:rsidRPr="24B47385">
        <w:rPr>
          <w:lang w:val="en-GB"/>
        </w:rPr>
        <w:t>AHEAD’s</w:t>
      </w:r>
      <w:r w:rsidRPr="24B47385">
        <w:rPr>
          <w:lang w:val="en-GB"/>
        </w:rPr>
        <w:t xml:space="preserve"> Data Protection Policy</w:t>
      </w:r>
      <w:r w:rsidR="00481A86" w:rsidRPr="24B47385">
        <w:rPr>
          <w:lang w:val="en-GB"/>
        </w:rPr>
        <w:t xml:space="preserve">. </w:t>
      </w:r>
      <w:r w:rsidR="0024754E">
        <w:rPr>
          <w:lang w:val="en-GB"/>
        </w:rPr>
        <w:t xml:space="preserve">Periods for data destruction and retention can be made available on request. </w:t>
      </w:r>
    </w:p>
    <w:p w14:paraId="1128DE55" w14:textId="77777777" w:rsidR="000B2C95" w:rsidRDefault="000B2C95" w:rsidP="00CF2766">
      <w:pPr>
        <w:pStyle w:val="Heading1"/>
        <w:rPr>
          <w:lang w:val="en-GB"/>
        </w:rPr>
      </w:pPr>
      <w:r>
        <w:rPr>
          <w:lang w:val="en-GB"/>
        </w:rPr>
        <w:t xml:space="preserve">Accessibility </w:t>
      </w:r>
    </w:p>
    <w:p w14:paraId="67E62CFB" w14:textId="0F868C5C" w:rsidR="000B2C95" w:rsidRDefault="000B2C95" w:rsidP="000B2C95">
      <w:pPr>
        <w:rPr>
          <w:lang w:val="en-GB"/>
        </w:rPr>
      </w:pPr>
      <w:r w:rsidRPr="24B47385">
        <w:rPr>
          <w:lang w:val="en-GB"/>
        </w:rPr>
        <w:t>If you have any accessibility considerations which would make your participation in this research</w:t>
      </w:r>
      <w:r w:rsidR="00FB6FEF">
        <w:rPr>
          <w:lang w:val="en-GB"/>
        </w:rPr>
        <w:t xml:space="preserve"> easier</w:t>
      </w:r>
      <w:r w:rsidRPr="24B47385">
        <w:rPr>
          <w:lang w:val="en-GB"/>
        </w:rPr>
        <w:t xml:space="preserve">, please tell us so we can put in place the appropriate supports. </w:t>
      </w:r>
    </w:p>
    <w:p w14:paraId="04588BAE" w14:textId="77777777" w:rsidR="000B2C95" w:rsidRPr="002150C7" w:rsidRDefault="000B2C95" w:rsidP="000B2C95">
      <w:pPr>
        <w:rPr>
          <w:lang w:val="en-GB"/>
        </w:rPr>
      </w:pPr>
      <w:r w:rsidRPr="24B47385">
        <w:rPr>
          <w:lang w:val="en-GB"/>
        </w:rPr>
        <w:t xml:space="preserve">If you require any of this information in an alternative format, please email </w:t>
      </w:r>
      <w:hyperlink r:id="rId11">
        <w:r w:rsidRPr="24B47385">
          <w:rPr>
            <w:rStyle w:val="Hyperlink"/>
            <w:lang w:val="en-GB"/>
          </w:rPr>
          <w:t>catherine.murray@ahead.ie</w:t>
        </w:r>
      </w:hyperlink>
      <w:r w:rsidRPr="24B47385">
        <w:rPr>
          <w:lang w:val="en-GB"/>
        </w:rPr>
        <w:t xml:space="preserve">. </w:t>
      </w:r>
    </w:p>
    <w:p w14:paraId="6DB2ADBD" w14:textId="5D49716C" w:rsidR="00E60A8F" w:rsidRPr="00E60A8F" w:rsidRDefault="00E60A8F" w:rsidP="00CF2766">
      <w:pPr>
        <w:pStyle w:val="Heading1"/>
        <w:rPr>
          <w:lang w:val="en-GB"/>
        </w:rPr>
      </w:pPr>
      <w:r w:rsidRPr="00E60A8F">
        <w:rPr>
          <w:lang w:val="en-GB"/>
        </w:rPr>
        <w:t>Questions</w:t>
      </w:r>
    </w:p>
    <w:p w14:paraId="3F4DF6C1" w14:textId="77777777" w:rsidR="00481A86" w:rsidRDefault="00E60A8F" w:rsidP="00E60A8F">
      <w:pPr>
        <w:rPr>
          <w:lang w:val="en-GB"/>
        </w:rPr>
      </w:pPr>
      <w:r w:rsidRPr="00E60A8F">
        <w:rPr>
          <w:lang w:val="en-GB"/>
        </w:rPr>
        <w:t xml:space="preserve">If you have any questions, please don’t hesitate to contact </w:t>
      </w:r>
      <w:r w:rsidR="00481A86">
        <w:rPr>
          <w:lang w:val="en-GB"/>
        </w:rPr>
        <w:t xml:space="preserve">the project lead </w:t>
      </w:r>
      <w:hyperlink r:id="rId12" w:history="1">
        <w:r w:rsidR="00481A86" w:rsidRPr="00753712">
          <w:rPr>
            <w:rStyle w:val="Hyperlink"/>
            <w:lang w:val="en-GB"/>
          </w:rPr>
          <w:t>dara.ryder@ahead.ie</w:t>
        </w:r>
      </w:hyperlink>
      <w:r w:rsidR="00481A86">
        <w:rPr>
          <w:lang w:val="en-GB"/>
        </w:rPr>
        <w:t xml:space="preserve">. </w:t>
      </w:r>
    </w:p>
    <w:p w14:paraId="5BC3CBF6" w14:textId="41EBC7DA" w:rsidR="00E60A8F" w:rsidRPr="008E0500" w:rsidRDefault="00E60A8F" w:rsidP="008E0500">
      <w:r w:rsidRPr="008E0500">
        <w:t xml:space="preserve">For more information about the research </w:t>
      </w:r>
      <w:r w:rsidR="008E0500" w:rsidRPr="008E0500">
        <w:t>and to download a copy of the Participant Information Sheet and Informed Consent form, please visit the </w:t>
      </w:r>
      <w:hyperlink r:id="rId13" w:history="1">
        <w:r w:rsidR="006713E8" w:rsidRPr="008E0500">
          <w:rPr>
            <w:rStyle w:val="Hyperlink"/>
          </w:rPr>
          <w:t>WIDE Framework</w:t>
        </w:r>
      </w:hyperlink>
      <w:r w:rsidR="006713E8" w:rsidRPr="008E0500">
        <w:t xml:space="preserve"> webpage. </w:t>
      </w:r>
      <w:r w:rsidRPr="008E0500">
        <w:t xml:space="preserve"> </w:t>
      </w:r>
    </w:p>
    <w:p w14:paraId="0A6954A8" w14:textId="77777777" w:rsidR="002150C7" w:rsidRPr="00E60A8F" w:rsidRDefault="002150C7"/>
    <w:sectPr w:rsidR="002150C7" w:rsidRPr="00E60A8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BD2D6" w14:textId="77777777" w:rsidR="007E423F" w:rsidRDefault="007E423F" w:rsidP="00E60A8F">
      <w:pPr>
        <w:spacing w:after="0" w:line="240" w:lineRule="auto"/>
      </w:pPr>
      <w:r>
        <w:separator/>
      </w:r>
    </w:p>
  </w:endnote>
  <w:endnote w:type="continuationSeparator" w:id="0">
    <w:p w14:paraId="56D6C627" w14:textId="77777777" w:rsidR="007E423F" w:rsidRDefault="007E423F" w:rsidP="00E60A8F">
      <w:pPr>
        <w:spacing w:after="0" w:line="240" w:lineRule="auto"/>
      </w:pPr>
      <w:r>
        <w:continuationSeparator/>
      </w:r>
    </w:p>
  </w:endnote>
  <w:endnote w:type="continuationNotice" w:id="1">
    <w:p w14:paraId="32AB4086" w14:textId="77777777" w:rsidR="007E423F" w:rsidRDefault="007E4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B47385" w14:paraId="129FCEDD" w14:textId="77777777" w:rsidTr="24B47385">
      <w:trPr>
        <w:trHeight w:val="300"/>
      </w:trPr>
      <w:tc>
        <w:tcPr>
          <w:tcW w:w="3005" w:type="dxa"/>
        </w:tcPr>
        <w:p w14:paraId="12BFAFAD" w14:textId="02252305" w:rsidR="24B47385" w:rsidRDefault="24B47385" w:rsidP="24B47385">
          <w:pPr>
            <w:pStyle w:val="Header"/>
            <w:ind w:left="-115"/>
          </w:pPr>
        </w:p>
      </w:tc>
      <w:tc>
        <w:tcPr>
          <w:tcW w:w="3005" w:type="dxa"/>
        </w:tcPr>
        <w:p w14:paraId="6888672B" w14:textId="4F7042B1" w:rsidR="24B47385" w:rsidRDefault="24B47385" w:rsidP="24B47385">
          <w:pPr>
            <w:pStyle w:val="Header"/>
            <w:jc w:val="center"/>
          </w:pPr>
        </w:p>
      </w:tc>
      <w:tc>
        <w:tcPr>
          <w:tcW w:w="3005" w:type="dxa"/>
        </w:tcPr>
        <w:p w14:paraId="6A98D89A" w14:textId="489D2695" w:rsidR="24B47385" w:rsidRDefault="24B47385" w:rsidP="24B47385">
          <w:pPr>
            <w:pStyle w:val="Header"/>
            <w:ind w:right="-115"/>
            <w:jc w:val="right"/>
          </w:pPr>
        </w:p>
      </w:tc>
    </w:tr>
  </w:tbl>
  <w:p w14:paraId="18F75E3C" w14:textId="208A81EC" w:rsidR="24B47385" w:rsidRDefault="24B47385" w:rsidP="24B47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7F2FD" w14:textId="77777777" w:rsidR="007E423F" w:rsidRDefault="007E423F" w:rsidP="00E60A8F">
      <w:pPr>
        <w:spacing w:after="0" w:line="240" w:lineRule="auto"/>
      </w:pPr>
      <w:r>
        <w:separator/>
      </w:r>
    </w:p>
  </w:footnote>
  <w:footnote w:type="continuationSeparator" w:id="0">
    <w:p w14:paraId="5ED898D4" w14:textId="77777777" w:rsidR="007E423F" w:rsidRDefault="007E423F" w:rsidP="00E60A8F">
      <w:pPr>
        <w:spacing w:after="0" w:line="240" w:lineRule="auto"/>
      </w:pPr>
      <w:r>
        <w:continuationSeparator/>
      </w:r>
    </w:p>
  </w:footnote>
  <w:footnote w:type="continuationNotice" w:id="1">
    <w:p w14:paraId="61F3432B" w14:textId="77777777" w:rsidR="007E423F" w:rsidRDefault="007E4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CA76A" w14:textId="76D4588D" w:rsidR="00E60A8F" w:rsidRDefault="00E60A8F" w:rsidP="00E60A8F">
    <w:pPr>
      <w:pStyle w:val="Header"/>
      <w:jc w:val="center"/>
    </w:pPr>
    <w:r>
      <w:t>Participant Information Sheet - Lived Experience Consultation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5CFA"/>
    <w:multiLevelType w:val="hybridMultilevel"/>
    <w:tmpl w:val="47E69D04"/>
    <w:lvl w:ilvl="0" w:tplc="322043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366A1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4A89D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28860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3C251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DBEFB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39493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158AE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64EC9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10D60629"/>
    <w:multiLevelType w:val="hybridMultilevel"/>
    <w:tmpl w:val="1E7E3B76"/>
    <w:lvl w:ilvl="0" w:tplc="968053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CAEBA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A625B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8F21E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028F1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60658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D54CD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6DC3C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07653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9BC7004"/>
    <w:multiLevelType w:val="hybridMultilevel"/>
    <w:tmpl w:val="34BA2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F726B"/>
    <w:multiLevelType w:val="hybridMultilevel"/>
    <w:tmpl w:val="9F6E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0118E"/>
    <w:multiLevelType w:val="hybridMultilevel"/>
    <w:tmpl w:val="72E64F22"/>
    <w:lvl w:ilvl="0" w:tplc="2C7E25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7F4E4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14820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74E32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3F4BD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FCE76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66EED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536B5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508AA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640138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C387DA8"/>
    <w:multiLevelType w:val="hybridMultilevel"/>
    <w:tmpl w:val="EB9C7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263BC"/>
    <w:multiLevelType w:val="hybridMultilevel"/>
    <w:tmpl w:val="C520E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900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61495341">
    <w:abstractNumId w:val="5"/>
  </w:num>
  <w:num w:numId="2" w16cid:durableId="1866746159">
    <w:abstractNumId w:val="8"/>
  </w:num>
  <w:num w:numId="3" w16cid:durableId="1962177434">
    <w:abstractNumId w:val="3"/>
  </w:num>
  <w:num w:numId="4" w16cid:durableId="1846632374">
    <w:abstractNumId w:val="2"/>
  </w:num>
  <w:num w:numId="5" w16cid:durableId="876697741">
    <w:abstractNumId w:val="7"/>
  </w:num>
  <w:num w:numId="6" w16cid:durableId="370107554">
    <w:abstractNumId w:val="6"/>
  </w:num>
  <w:num w:numId="7" w16cid:durableId="1662001024">
    <w:abstractNumId w:val="0"/>
  </w:num>
  <w:num w:numId="8" w16cid:durableId="1433358849">
    <w:abstractNumId w:val="1"/>
  </w:num>
  <w:num w:numId="9" w16cid:durableId="1112628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8F"/>
    <w:rsid w:val="0009212F"/>
    <w:rsid w:val="000B2C95"/>
    <w:rsid w:val="000E32FC"/>
    <w:rsid w:val="001A1D36"/>
    <w:rsid w:val="001C76E9"/>
    <w:rsid w:val="00206E67"/>
    <w:rsid w:val="002150C7"/>
    <w:rsid w:val="0022244C"/>
    <w:rsid w:val="002246A7"/>
    <w:rsid w:val="00235BEC"/>
    <w:rsid w:val="0024754E"/>
    <w:rsid w:val="002E63D9"/>
    <w:rsid w:val="00315B5F"/>
    <w:rsid w:val="00417D86"/>
    <w:rsid w:val="0043071D"/>
    <w:rsid w:val="0045223D"/>
    <w:rsid w:val="00470E11"/>
    <w:rsid w:val="00471F23"/>
    <w:rsid w:val="00481A86"/>
    <w:rsid w:val="004B2561"/>
    <w:rsid w:val="004F7E8E"/>
    <w:rsid w:val="00525DE9"/>
    <w:rsid w:val="005309ED"/>
    <w:rsid w:val="00583545"/>
    <w:rsid w:val="005B7FAD"/>
    <w:rsid w:val="005C744A"/>
    <w:rsid w:val="005F74A7"/>
    <w:rsid w:val="00605D7A"/>
    <w:rsid w:val="006248E2"/>
    <w:rsid w:val="00627FB9"/>
    <w:rsid w:val="00666BFB"/>
    <w:rsid w:val="006713E8"/>
    <w:rsid w:val="00673745"/>
    <w:rsid w:val="00673D7C"/>
    <w:rsid w:val="006C4623"/>
    <w:rsid w:val="006E7EEA"/>
    <w:rsid w:val="0070450A"/>
    <w:rsid w:val="00753F6B"/>
    <w:rsid w:val="0079307B"/>
    <w:rsid w:val="007E423F"/>
    <w:rsid w:val="007F083E"/>
    <w:rsid w:val="008401D7"/>
    <w:rsid w:val="00841BFD"/>
    <w:rsid w:val="00872FFA"/>
    <w:rsid w:val="008E0500"/>
    <w:rsid w:val="008E0748"/>
    <w:rsid w:val="0091482D"/>
    <w:rsid w:val="00921F79"/>
    <w:rsid w:val="00931F83"/>
    <w:rsid w:val="009A0730"/>
    <w:rsid w:val="009B4208"/>
    <w:rsid w:val="009C0B3C"/>
    <w:rsid w:val="009F700E"/>
    <w:rsid w:val="00A00DC0"/>
    <w:rsid w:val="00A34C8B"/>
    <w:rsid w:val="00A3685B"/>
    <w:rsid w:val="00AB47DA"/>
    <w:rsid w:val="00AC3856"/>
    <w:rsid w:val="00AF76A5"/>
    <w:rsid w:val="00B21569"/>
    <w:rsid w:val="00B46FF6"/>
    <w:rsid w:val="00B70056"/>
    <w:rsid w:val="00B72052"/>
    <w:rsid w:val="00B742F3"/>
    <w:rsid w:val="00BB17E5"/>
    <w:rsid w:val="00BC5F45"/>
    <w:rsid w:val="00BE660E"/>
    <w:rsid w:val="00C04C28"/>
    <w:rsid w:val="00C0533F"/>
    <w:rsid w:val="00C1725E"/>
    <w:rsid w:val="00C22AC9"/>
    <w:rsid w:val="00C571B9"/>
    <w:rsid w:val="00C713A7"/>
    <w:rsid w:val="00C771AC"/>
    <w:rsid w:val="00CC27B0"/>
    <w:rsid w:val="00CD5625"/>
    <w:rsid w:val="00CE7523"/>
    <w:rsid w:val="00CF0BB8"/>
    <w:rsid w:val="00CF2766"/>
    <w:rsid w:val="00D1181B"/>
    <w:rsid w:val="00D3024F"/>
    <w:rsid w:val="00D72F44"/>
    <w:rsid w:val="00D83546"/>
    <w:rsid w:val="00D86566"/>
    <w:rsid w:val="00D9339D"/>
    <w:rsid w:val="00DC2F3B"/>
    <w:rsid w:val="00E31611"/>
    <w:rsid w:val="00E54AEE"/>
    <w:rsid w:val="00E60A8F"/>
    <w:rsid w:val="00EB3C63"/>
    <w:rsid w:val="00EB3FFA"/>
    <w:rsid w:val="00F077AF"/>
    <w:rsid w:val="00F11FCE"/>
    <w:rsid w:val="00F138F6"/>
    <w:rsid w:val="00F31604"/>
    <w:rsid w:val="00F37FFC"/>
    <w:rsid w:val="00F8451F"/>
    <w:rsid w:val="00FB6FEF"/>
    <w:rsid w:val="00FE70A8"/>
    <w:rsid w:val="0512B8AB"/>
    <w:rsid w:val="10961AE9"/>
    <w:rsid w:val="12D8A9DD"/>
    <w:rsid w:val="1B39667E"/>
    <w:rsid w:val="24B47385"/>
    <w:rsid w:val="25015A5B"/>
    <w:rsid w:val="2BA04CB2"/>
    <w:rsid w:val="2E45428F"/>
    <w:rsid w:val="3750D69B"/>
    <w:rsid w:val="4681E689"/>
    <w:rsid w:val="4930BA65"/>
    <w:rsid w:val="57E5C0FD"/>
    <w:rsid w:val="5BC12F04"/>
    <w:rsid w:val="73CA7EDF"/>
    <w:rsid w:val="7875C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3C0C1"/>
  <w15:chartTrackingRefBased/>
  <w15:docId w15:val="{D3516D51-AA1A-40D4-881D-9B5D3586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A8F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A8F"/>
    <w:rPr>
      <w:b/>
      <w:bCs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A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A8F"/>
    <w:rPr>
      <w:rFonts w:eastAsiaTheme="majorEastAsia" w:cstheme="majorBidi"/>
      <w:color w:val="0F4761" w:themeColor="accent1" w:themeShade="BF"/>
      <w:sz w:val="28"/>
      <w:szCs w:val="28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8F"/>
    <w:rPr>
      <w:rFonts w:eastAsiaTheme="majorEastAsia" w:cstheme="majorBidi"/>
      <w:i/>
      <w:iCs/>
      <w:color w:val="0F4761" w:themeColor="accent1" w:themeShade="BF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A8F"/>
    <w:rPr>
      <w:rFonts w:eastAsiaTheme="majorEastAsia" w:cstheme="majorBidi"/>
      <w:color w:val="0F4761" w:themeColor="accent1" w:themeShade="BF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A8F"/>
    <w:rPr>
      <w:rFonts w:eastAsiaTheme="majorEastAsia" w:cstheme="majorBidi"/>
      <w:i/>
      <w:iCs/>
      <w:color w:val="595959" w:themeColor="text1" w:themeTint="A6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A8F"/>
    <w:rPr>
      <w:rFonts w:eastAsiaTheme="majorEastAsia" w:cstheme="majorBidi"/>
      <w:color w:val="595959" w:themeColor="text1" w:themeTint="A6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A8F"/>
    <w:rPr>
      <w:rFonts w:eastAsiaTheme="majorEastAsia" w:cstheme="majorBidi"/>
      <w:i/>
      <w:iCs/>
      <w:color w:val="272727" w:themeColor="text1" w:themeTint="D8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A8F"/>
    <w:rPr>
      <w:rFonts w:eastAsiaTheme="majorEastAsia" w:cstheme="majorBidi"/>
      <w:color w:val="272727" w:themeColor="text1" w:themeTint="D8"/>
      <w:lang w:val="en-IE"/>
    </w:rPr>
  </w:style>
  <w:style w:type="paragraph" w:styleId="Title">
    <w:name w:val="Title"/>
    <w:basedOn w:val="Normal"/>
    <w:next w:val="Normal"/>
    <w:link w:val="TitleChar"/>
    <w:uiPriority w:val="10"/>
    <w:qFormat/>
    <w:rsid w:val="00E60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A8F"/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A8F"/>
    <w:rPr>
      <w:rFonts w:eastAsiaTheme="majorEastAsia" w:cstheme="majorBidi"/>
      <w:color w:val="595959" w:themeColor="text1" w:themeTint="A6"/>
      <w:spacing w:val="15"/>
      <w:sz w:val="28"/>
      <w:szCs w:val="28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E60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A8F"/>
    <w:rPr>
      <w:i/>
      <w:iCs/>
      <w:color w:val="404040" w:themeColor="text1" w:themeTint="BF"/>
      <w:lang w:val="en-IE"/>
    </w:rPr>
  </w:style>
  <w:style w:type="paragraph" w:styleId="ListParagraph">
    <w:name w:val="List Paragraph"/>
    <w:basedOn w:val="Normal"/>
    <w:uiPriority w:val="34"/>
    <w:qFormat/>
    <w:rsid w:val="00E60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A8F"/>
    <w:rPr>
      <w:i/>
      <w:iCs/>
      <w:color w:val="0F4761" w:themeColor="accent1" w:themeShade="BF"/>
      <w:lang w:val="en-IE"/>
    </w:rPr>
  </w:style>
  <w:style w:type="character" w:styleId="IntenseReference">
    <w:name w:val="Intense Reference"/>
    <w:basedOn w:val="DefaultParagraphFont"/>
    <w:uiPriority w:val="32"/>
    <w:qFormat/>
    <w:rsid w:val="00E60A8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60A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A8F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E6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A8F"/>
    <w:rPr>
      <w:lang w:val="en-IE"/>
    </w:rPr>
  </w:style>
  <w:style w:type="character" w:styleId="Hyperlink">
    <w:name w:val="Hyperlink"/>
    <w:basedOn w:val="DefaultParagraphFont"/>
    <w:uiPriority w:val="99"/>
    <w:unhideWhenUsed/>
    <w:rsid w:val="002150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0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730"/>
    <w:rPr>
      <w:b/>
      <w:bCs/>
      <w:sz w:val="20"/>
      <w:szCs w:val="20"/>
      <w:lang w:val="en-IE"/>
    </w:rPr>
  </w:style>
  <w:style w:type="paragraph" w:styleId="Revision">
    <w:name w:val="Revision"/>
    <w:hidden/>
    <w:uiPriority w:val="99"/>
    <w:semiHidden/>
    <w:rsid w:val="00C22AC9"/>
    <w:pPr>
      <w:spacing w:after="0" w:line="240" w:lineRule="auto"/>
    </w:pPr>
    <w:rPr>
      <w:lang w:val="en-IE"/>
    </w:rPr>
  </w:style>
  <w:style w:type="character" w:styleId="Mention">
    <w:name w:val="Mention"/>
    <w:basedOn w:val="DefaultParagraphFont"/>
    <w:uiPriority w:val="99"/>
    <w:unhideWhenUsed/>
    <w:rsid w:val="00206E67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7F083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head.ie/wideframewor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ara.ryder@ahead.i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therine.murray@ahead.i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ahead.ie/userfiles/files/documents/AHEAD%20Research%20Policy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A77E3063F944B88064D0DF499FD5E" ma:contentTypeVersion="12" ma:contentTypeDescription="Create a new document." ma:contentTypeScope="" ma:versionID="762f099e13f17dc5d849730db958c9cb">
  <xsd:schema xmlns:xsd="http://www.w3.org/2001/XMLSchema" xmlns:xs="http://www.w3.org/2001/XMLSchema" xmlns:p="http://schemas.microsoft.com/office/2006/metadata/properties" xmlns:ns2="e64dc190-bfb4-4822-8ca3-27e4cfa976bc" xmlns:ns3="6afbd56c-5b14-4837-86a4-8f881e6f3870" targetNamespace="http://schemas.microsoft.com/office/2006/metadata/properties" ma:root="true" ma:fieldsID="5bbc9f33c45a6251fc9641ff38bda063" ns2:_="" ns3:_="">
    <xsd:import namespace="e64dc190-bfb4-4822-8ca3-27e4cfa976bc"/>
    <xsd:import namespace="6afbd56c-5b14-4837-86a4-8f881e6f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dc190-bfb4-4822-8ca3-27e4cfa97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bd56c-5b14-4837-86a4-8f881e6f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4dc190-bfb4-4822-8ca3-27e4cfa976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15DC85-D574-49E5-8C6E-4FA50EE9B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dc190-bfb4-4822-8ca3-27e4cfa976bc"/>
    <ds:schemaRef ds:uri="6afbd56c-5b14-4837-86a4-8f881e6f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971541-1954-40A7-8552-F67800585EDD}">
  <ds:schemaRefs>
    <ds:schemaRef ds:uri="http://schemas.microsoft.com/office/2006/metadata/properties"/>
    <ds:schemaRef ds:uri="http://schemas.microsoft.com/office/infopath/2007/PartnerControls"/>
    <ds:schemaRef ds:uri="e64dc190-bfb4-4822-8ca3-27e4cfa976bc"/>
  </ds:schemaRefs>
</ds:datastoreItem>
</file>

<file path=customXml/itemProps3.xml><?xml version="1.0" encoding="utf-8"?>
<ds:datastoreItem xmlns:ds="http://schemas.openxmlformats.org/officeDocument/2006/customXml" ds:itemID="{AFE4B5D3-B25C-425B-8F6F-F5730DF61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Links>
    <vt:vector size="24" baseType="variant">
      <vt:variant>
        <vt:i4>1769484</vt:i4>
      </vt:variant>
      <vt:variant>
        <vt:i4>6</vt:i4>
      </vt:variant>
      <vt:variant>
        <vt:i4>0</vt:i4>
      </vt:variant>
      <vt:variant>
        <vt:i4>5</vt:i4>
      </vt:variant>
      <vt:variant>
        <vt:lpwstr>http://www.ahead.ie/wideframework</vt:lpwstr>
      </vt:variant>
      <vt:variant>
        <vt:lpwstr/>
      </vt:variant>
      <vt:variant>
        <vt:i4>4456487</vt:i4>
      </vt:variant>
      <vt:variant>
        <vt:i4>3</vt:i4>
      </vt:variant>
      <vt:variant>
        <vt:i4>0</vt:i4>
      </vt:variant>
      <vt:variant>
        <vt:i4>5</vt:i4>
      </vt:variant>
      <vt:variant>
        <vt:lpwstr>mailto:dara.ryder@ahead.ie</vt:lpwstr>
      </vt:variant>
      <vt:variant>
        <vt:lpwstr/>
      </vt:variant>
      <vt:variant>
        <vt:i4>6291462</vt:i4>
      </vt:variant>
      <vt:variant>
        <vt:i4>0</vt:i4>
      </vt:variant>
      <vt:variant>
        <vt:i4>0</vt:i4>
      </vt:variant>
      <vt:variant>
        <vt:i4>5</vt:i4>
      </vt:variant>
      <vt:variant>
        <vt:lpwstr>mailto:catherine.murray@ahead.ie</vt:lpwstr>
      </vt:variant>
      <vt:variant>
        <vt:lpwstr/>
      </vt:variant>
      <vt:variant>
        <vt:i4>4849726</vt:i4>
      </vt:variant>
      <vt:variant>
        <vt:i4>0</vt:i4>
      </vt:variant>
      <vt:variant>
        <vt:i4>0</vt:i4>
      </vt:variant>
      <vt:variant>
        <vt:i4>5</vt:i4>
      </vt:variant>
      <vt:variant>
        <vt:lpwstr>mailto:Caroline.McGrotty@ahead.ie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McGrotty</dc:creator>
  <cp:keywords/>
  <dc:description/>
  <cp:lastModifiedBy>Caroline McGrotty</cp:lastModifiedBy>
  <cp:revision>70</cp:revision>
  <dcterms:created xsi:type="dcterms:W3CDTF">2024-06-14T13:12:00Z</dcterms:created>
  <dcterms:modified xsi:type="dcterms:W3CDTF">2024-07-04T10:16:00Z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0x0101000C3A77E3063F944B88064D0DF499FD5E</vt:lpwstr>
  </property>
  <property fmtid="{D5CDD505-2E9C-101B-9397-08002B2CF9AE}" pid="3" name="MediaServiceImageTags">
    <vt:lpwstr/>
  </property>
</Properties>
</file>