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C013A6" w14:textId="77777777" w:rsidR="00D711F3" w:rsidRDefault="00D711F3" w:rsidP="00D711F3">
      <w:pPr>
        <w:pStyle w:val="Heading1"/>
        <w:jc w:val="center"/>
        <w:rPr>
          <w:rStyle w:val="Strong"/>
          <w:sz w:val="52"/>
          <w:szCs w:val="52"/>
        </w:rPr>
      </w:pPr>
    </w:p>
    <w:p w14:paraId="28BC967E" w14:textId="6405F620" w:rsidR="00D81B82" w:rsidRPr="00D711F3" w:rsidRDefault="00D81B82" w:rsidP="00D711F3">
      <w:pPr>
        <w:pStyle w:val="Heading1"/>
        <w:jc w:val="center"/>
        <w:rPr>
          <w:rStyle w:val="Strong"/>
          <w:sz w:val="52"/>
          <w:szCs w:val="52"/>
        </w:rPr>
      </w:pPr>
      <w:bookmarkStart w:id="0" w:name="_Toc960245215"/>
      <w:r w:rsidRPr="65F949C0">
        <w:rPr>
          <w:rStyle w:val="Strong"/>
          <w:sz w:val="52"/>
          <w:szCs w:val="52"/>
        </w:rPr>
        <w:t>Request for Tender</w:t>
      </w:r>
      <w:bookmarkEnd w:id="0"/>
    </w:p>
    <w:p w14:paraId="6C110551" w14:textId="77777777" w:rsidR="00D711F3" w:rsidRDefault="00D711F3" w:rsidP="00D711F3">
      <w:pPr>
        <w:jc w:val="center"/>
        <w:rPr>
          <w:sz w:val="44"/>
          <w:szCs w:val="44"/>
        </w:rPr>
      </w:pPr>
    </w:p>
    <w:p w14:paraId="3B6B33BF" w14:textId="72C43423" w:rsidR="006332DF" w:rsidRPr="00D711F3" w:rsidRDefault="006332DF" w:rsidP="00D711F3">
      <w:pPr>
        <w:rPr>
          <w:sz w:val="44"/>
          <w:szCs w:val="44"/>
        </w:rPr>
      </w:pPr>
      <w:r w:rsidRPr="00D711F3">
        <w:rPr>
          <w:sz w:val="44"/>
          <w:szCs w:val="44"/>
        </w:rPr>
        <w:t>Tender for suitably qualified CRM providers to design, develop, implement, and support a centralised Customer Relationship Management (CRM) system for AHEAD.</w:t>
      </w:r>
    </w:p>
    <w:p w14:paraId="40A5FEB7" w14:textId="77777777" w:rsidR="006332DF" w:rsidRDefault="006332DF" w:rsidP="00D711F3"/>
    <w:p w14:paraId="567A3934" w14:textId="77777777" w:rsidR="00161758" w:rsidRDefault="00161758" w:rsidP="006332DF"/>
    <w:p w14:paraId="2D4832DF" w14:textId="77777777" w:rsidR="00161758" w:rsidRDefault="00161758" w:rsidP="006332DF"/>
    <w:p w14:paraId="7F716C99" w14:textId="77777777" w:rsidR="00161758" w:rsidRDefault="00161758" w:rsidP="006332DF"/>
    <w:p w14:paraId="2F495DA9" w14:textId="77777777" w:rsidR="00161758" w:rsidRDefault="00161758" w:rsidP="006332DF"/>
    <w:p w14:paraId="4BA97E39" w14:textId="77777777" w:rsidR="00161758" w:rsidRDefault="00161758" w:rsidP="006332DF"/>
    <w:p w14:paraId="2DA4CE55" w14:textId="77777777" w:rsidR="00161758" w:rsidRDefault="00161758" w:rsidP="006332DF"/>
    <w:p w14:paraId="6FD572D2" w14:textId="77777777" w:rsidR="00161758" w:rsidRDefault="00161758" w:rsidP="006332DF"/>
    <w:p w14:paraId="4FCE3EEB" w14:textId="77777777" w:rsidR="009D30EF" w:rsidRDefault="009D30EF" w:rsidP="006332DF"/>
    <w:p w14:paraId="4C304B03" w14:textId="77777777" w:rsidR="009D30EF" w:rsidRDefault="009D30EF" w:rsidP="006332DF"/>
    <w:p w14:paraId="59E4151C" w14:textId="77777777" w:rsidR="009D30EF" w:rsidRDefault="009D30EF" w:rsidP="006332DF"/>
    <w:p w14:paraId="1CF202DD" w14:textId="77777777" w:rsidR="009D30EF" w:rsidRDefault="009D30EF" w:rsidP="006332DF"/>
    <w:p w14:paraId="2F071ED6" w14:textId="77777777" w:rsidR="009D30EF" w:rsidRDefault="009D30EF" w:rsidP="006332DF"/>
    <w:p w14:paraId="326CB153" w14:textId="77777777" w:rsidR="009D30EF" w:rsidRDefault="009D30EF" w:rsidP="006332DF"/>
    <w:p w14:paraId="1570CBA9" w14:textId="77777777" w:rsidR="009D30EF" w:rsidRDefault="009D30EF" w:rsidP="006332DF"/>
    <w:p w14:paraId="6ED82F23" w14:textId="77777777" w:rsidR="009D30EF" w:rsidRDefault="009D30EF" w:rsidP="006332DF"/>
    <w:p w14:paraId="6A79AA4F" w14:textId="77777777" w:rsidR="005A72CE" w:rsidRDefault="005A72CE" w:rsidP="006332DF"/>
    <w:sdt>
      <w:sdtPr>
        <w:rPr>
          <w:rFonts w:asciiTheme="minorHAnsi" w:eastAsiaTheme="minorEastAsia" w:hAnsiTheme="minorHAnsi" w:cstheme="minorBidi"/>
          <w:color w:val="auto"/>
          <w:kern w:val="2"/>
          <w:sz w:val="24"/>
          <w:szCs w:val="24"/>
          <w:lang w:val="en-GB"/>
          <w14:ligatures w14:val="standardContextual"/>
        </w:rPr>
        <w:id w:val="418385133"/>
        <w:docPartObj>
          <w:docPartGallery w:val="Table of Contents"/>
          <w:docPartUnique/>
        </w:docPartObj>
      </w:sdtPr>
      <w:sdtEndPr>
        <w:rPr>
          <w:b/>
          <w:bCs/>
          <w:noProof/>
        </w:rPr>
      </w:sdtEndPr>
      <w:sdtContent>
        <w:p w14:paraId="415F260E" w14:textId="3DB60F5F" w:rsidR="00513F3E" w:rsidRDefault="00513F3E">
          <w:pPr>
            <w:pStyle w:val="TOCHeading"/>
          </w:pPr>
          <w:r>
            <w:t>Contents</w:t>
          </w:r>
        </w:p>
        <w:p w14:paraId="5737A12E" w14:textId="075A1253" w:rsidR="005A72CE" w:rsidRDefault="00513F3E" w:rsidP="65F949C0">
          <w:pPr>
            <w:pStyle w:val="TOC1"/>
            <w:tabs>
              <w:tab w:val="right" w:leader="dot" w:pos="9015"/>
            </w:tabs>
          </w:pPr>
          <w:r>
            <w:fldChar w:fldCharType="begin"/>
          </w:r>
          <w:r>
            <w:instrText>TOC \o "1-3" \z \u \h</w:instrText>
          </w:r>
          <w:r>
            <w:fldChar w:fldCharType="separate"/>
          </w:r>
          <w:hyperlink w:anchor="_Toc960245215" w:history="1">
            <w:r w:rsidR="65F949C0" w:rsidRPr="65F949C0">
              <w:rPr>
                <w:rStyle w:val="Hyperlink"/>
              </w:rPr>
              <w:t>Request for Tender</w:t>
            </w:r>
            <w:r>
              <w:tab/>
            </w:r>
            <w:r>
              <w:fldChar w:fldCharType="begin"/>
            </w:r>
            <w:r>
              <w:instrText>PAGEREF _Toc960245215 \h</w:instrText>
            </w:r>
            <w:r>
              <w:fldChar w:fldCharType="separate"/>
            </w:r>
            <w:r w:rsidR="65F949C0" w:rsidRPr="65F949C0">
              <w:rPr>
                <w:rStyle w:val="Hyperlink"/>
              </w:rPr>
              <w:t>1</w:t>
            </w:r>
            <w:r>
              <w:fldChar w:fldCharType="end"/>
            </w:r>
          </w:hyperlink>
        </w:p>
        <w:p w14:paraId="0C2F58ED" w14:textId="3810552C" w:rsidR="005A72CE" w:rsidRDefault="65F949C0" w:rsidP="65F949C0">
          <w:pPr>
            <w:pStyle w:val="TOC2"/>
            <w:tabs>
              <w:tab w:val="right" w:leader="dot" w:pos="9015"/>
            </w:tabs>
          </w:pPr>
          <w:hyperlink w:anchor="_Toc1468004609" w:history="1">
            <w:r w:rsidRPr="65F949C0">
              <w:rPr>
                <w:rStyle w:val="Hyperlink"/>
              </w:rPr>
              <w:t>1.0 Introduction</w:t>
            </w:r>
            <w:r w:rsidR="005A72CE">
              <w:tab/>
            </w:r>
            <w:r w:rsidR="005A72CE">
              <w:fldChar w:fldCharType="begin"/>
            </w:r>
            <w:r w:rsidR="005A72CE">
              <w:instrText>PAGEREF _Toc1468004609 \h</w:instrText>
            </w:r>
            <w:r w:rsidR="005A72CE">
              <w:fldChar w:fldCharType="separate"/>
            </w:r>
            <w:r w:rsidRPr="65F949C0">
              <w:rPr>
                <w:rStyle w:val="Hyperlink"/>
              </w:rPr>
              <w:t>2</w:t>
            </w:r>
            <w:r w:rsidR="005A72CE">
              <w:fldChar w:fldCharType="end"/>
            </w:r>
          </w:hyperlink>
        </w:p>
        <w:p w14:paraId="0F732F34" w14:textId="4C8F4651" w:rsidR="005A72CE" w:rsidRDefault="65F949C0" w:rsidP="65F949C0">
          <w:pPr>
            <w:pStyle w:val="TOC3"/>
            <w:tabs>
              <w:tab w:val="right" w:leader="dot" w:pos="9015"/>
            </w:tabs>
          </w:pPr>
          <w:hyperlink w:anchor="_Toc1240414834" w:history="1">
            <w:r w:rsidRPr="65F949C0">
              <w:rPr>
                <w:rStyle w:val="Hyperlink"/>
              </w:rPr>
              <w:t>1.1 Organisation Overview</w:t>
            </w:r>
            <w:r w:rsidR="005A72CE">
              <w:tab/>
            </w:r>
            <w:r w:rsidR="005A72CE">
              <w:fldChar w:fldCharType="begin"/>
            </w:r>
            <w:r w:rsidR="005A72CE">
              <w:instrText>PAGEREF _Toc1240414834 \h</w:instrText>
            </w:r>
            <w:r w:rsidR="005A72CE">
              <w:fldChar w:fldCharType="separate"/>
            </w:r>
            <w:r w:rsidRPr="65F949C0">
              <w:rPr>
                <w:rStyle w:val="Hyperlink"/>
              </w:rPr>
              <w:t>3</w:t>
            </w:r>
            <w:r w:rsidR="005A72CE">
              <w:fldChar w:fldCharType="end"/>
            </w:r>
          </w:hyperlink>
        </w:p>
        <w:p w14:paraId="50E68CB8" w14:textId="1FE0CC18" w:rsidR="005A72CE" w:rsidRDefault="65F949C0" w:rsidP="65F949C0">
          <w:pPr>
            <w:pStyle w:val="TOC3"/>
            <w:tabs>
              <w:tab w:val="right" w:leader="dot" w:pos="9015"/>
            </w:tabs>
          </w:pPr>
          <w:hyperlink w:anchor="_Toc394145549" w:history="1">
            <w:r w:rsidRPr="65F949C0">
              <w:rPr>
                <w:rStyle w:val="Hyperlink"/>
              </w:rPr>
              <w:t>1.2 Background and Discovery Work Completed</w:t>
            </w:r>
            <w:r w:rsidR="005A72CE">
              <w:tab/>
            </w:r>
            <w:r w:rsidR="005A72CE">
              <w:fldChar w:fldCharType="begin"/>
            </w:r>
            <w:r w:rsidR="005A72CE">
              <w:instrText>PAGEREF _Toc394145549 \h</w:instrText>
            </w:r>
            <w:r w:rsidR="005A72CE">
              <w:fldChar w:fldCharType="separate"/>
            </w:r>
            <w:r w:rsidRPr="65F949C0">
              <w:rPr>
                <w:rStyle w:val="Hyperlink"/>
              </w:rPr>
              <w:t>3</w:t>
            </w:r>
            <w:r w:rsidR="005A72CE">
              <w:fldChar w:fldCharType="end"/>
            </w:r>
          </w:hyperlink>
        </w:p>
        <w:p w14:paraId="37B15CD7" w14:textId="14C2B223" w:rsidR="005A72CE" w:rsidRDefault="65F949C0" w:rsidP="65F949C0">
          <w:pPr>
            <w:pStyle w:val="TOC2"/>
            <w:tabs>
              <w:tab w:val="right" w:leader="dot" w:pos="9015"/>
            </w:tabs>
          </w:pPr>
          <w:hyperlink w:anchor="_Toc21601925" w:history="1">
            <w:r w:rsidRPr="65F949C0">
              <w:rPr>
                <w:rStyle w:val="Hyperlink"/>
              </w:rPr>
              <w:t>2.0 CRM Specifications</w:t>
            </w:r>
            <w:r w:rsidR="005A72CE">
              <w:tab/>
            </w:r>
            <w:r w:rsidR="005A72CE">
              <w:fldChar w:fldCharType="begin"/>
            </w:r>
            <w:r w:rsidR="005A72CE">
              <w:instrText>PAGEREF _Toc21601925 \h</w:instrText>
            </w:r>
            <w:r w:rsidR="005A72CE">
              <w:fldChar w:fldCharType="separate"/>
            </w:r>
            <w:r w:rsidRPr="65F949C0">
              <w:rPr>
                <w:rStyle w:val="Hyperlink"/>
              </w:rPr>
              <w:t>4</w:t>
            </w:r>
            <w:r w:rsidR="005A72CE">
              <w:fldChar w:fldCharType="end"/>
            </w:r>
          </w:hyperlink>
        </w:p>
        <w:p w14:paraId="2A437076" w14:textId="45512A69" w:rsidR="005A72CE" w:rsidRDefault="65F949C0" w:rsidP="65F949C0">
          <w:pPr>
            <w:pStyle w:val="TOC3"/>
            <w:tabs>
              <w:tab w:val="right" w:leader="dot" w:pos="9015"/>
            </w:tabs>
          </w:pPr>
          <w:hyperlink w:anchor="_Toc79908319" w:history="1">
            <w:r w:rsidRPr="65F949C0">
              <w:rPr>
                <w:rStyle w:val="Hyperlink"/>
              </w:rPr>
              <w:t>2.1 Aim and Purpose</w:t>
            </w:r>
            <w:r w:rsidR="005A72CE">
              <w:tab/>
            </w:r>
            <w:r w:rsidR="005A72CE">
              <w:fldChar w:fldCharType="begin"/>
            </w:r>
            <w:r w:rsidR="005A72CE">
              <w:instrText>PAGEREF _Toc79908319 \h</w:instrText>
            </w:r>
            <w:r w:rsidR="005A72CE">
              <w:fldChar w:fldCharType="separate"/>
            </w:r>
            <w:r w:rsidRPr="65F949C0">
              <w:rPr>
                <w:rStyle w:val="Hyperlink"/>
              </w:rPr>
              <w:t>4</w:t>
            </w:r>
            <w:r w:rsidR="005A72CE">
              <w:fldChar w:fldCharType="end"/>
            </w:r>
          </w:hyperlink>
        </w:p>
        <w:p w14:paraId="783E15DD" w14:textId="0F3BCC7A" w:rsidR="005A72CE" w:rsidRDefault="65F949C0" w:rsidP="65F949C0">
          <w:pPr>
            <w:pStyle w:val="TOC3"/>
            <w:tabs>
              <w:tab w:val="right" w:leader="dot" w:pos="9015"/>
            </w:tabs>
          </w:pPr>
          <w:hyperlink w:anchor="_Toc342198875" w:history="1">
            <w:r w:rsidRPr="65F949C0">
              <w:rPr>
                <w:rStyle w:val="Hyperlink"/>
              </w:rPr>
              <w:t>2.2 Scope of Work and Delivery Approach</w:t>
            </w:r>
            <w:r w:rsidR="005A72CE">
              <w:tab/>
            </w:r>
            <w:r w:rsidR="005A72CE">
              <w:fldChar w:fldCharType="begin"/>
            </w:r>
            <w:r w:rsidR="005A72CE">
              <w:instrText>PAGEREF _Toc342198875 \h</w:instrText>
            </w:r>
            <w:r w:rsidR="005A72CE">
              <w:fldChar w:fldCharType="separate"/>
            </w:r>
            <w:r w:rsidRPr="65F949C0">
              <w:rPr>
                <w:rStyle w:val="Hyperlink"/>
              </w:rPr>
              <w:t>4</w:t>
            </w:r>
            <w:r w:rsidR="005A72CE">
              <w:fldChar w:fldCharType="end"/>
            </w:r>
          </w:hyperlink>
        </w:p>
        <w:p w14:paraId="00D9A591" w14:textId="074EF459" w:rsidR="005A72CE" w:rsidRDefault="65F949C0" w:rsidP="65F949C0">
          <w:pPr>
            <w:pStyle w:val="TOC3"/>
            <w:tabs>
              <w:tab w:val="right" w:leader="dot" w:pos="9015"/>
            </w:tabs>
          </w:pPr>
          <w:hyperlink w:anchor="_Toc2074714072" w:history="1">
            <w:r w:rsidRPr="65F949C0">
              <w:rPr>
                <w:rStyle w:val="Hyperlink"/>
              </w:rPr>
              <w:t>2.3 Functional Requirements</w:t>
            </w:r>
            <w:r w:rsidR="005A72CE">
              <w:tab/>
            </w:r>
            <w:r w:rsidR="005A72CE">
              <w:fldChar w:fldCharType="begin"/>
            </w:r>
            <w:r w:rsidR="005A72CE">
              <w:instrText>PAGEREF _Toc2074714072 \h</w:instrText>
            </w:r>
            <w:r w:rsidR="005A72CE">
              <w:fldChar w:fldCharType="separate"/>
            </w:r>
            <w:r w:rsidRPr="65F949C0">
              <w:rPr>
                <w:rStyle w:val="Hyperlink"/>
              </w:rPr>
              <w:t>6</w:t>
            </w:r>
            <w:r w:rsidR="005A72CE">
              <w:fldChar w:fldCharType="end"/>
            </w:r>
          </w:hyperlink>
        </w:p>
        <w:p w14:paraId="38B15CE8" w14:textId="115F4DD5" w:rsidR="005A72CE" w:rsidRDefault="65F949C0" w:rsidP="65F949C0">
          <w:pPr>
            <w:pStyle w:val="TOC3"/>
            <w:tabs>
              <w:tab w:val="right" w:leader="dot" w:pos="9015"/>
            </w:tabs>
          </w:pPr>
          <w:hyperlink w:anchor="_Toc1125901030" w:history="1">
            <w:r w:rsidRPr="65F949C0">
              <w:rPr>
                <w:rStyle w:val="Hyperlink"/>
              </w:rPr>
              <w:t>2.4 Accessibility Requirements</w:t>
            </w:r>
            <w:r w:rsidR="005A72CE">
              <w:tab/>
            </w:r>
            <w:r w:rsidR="005A72CE">
              <w:fldChar w:fldCharType="begin"/>
            </w:r>
            <w:r w:rsidR="005A72CE">
              <w:instrText>PAGEREF _Toc1125901030 \h</w:instrText>
            </w:r>
            <w:r w:rsidR="005A72CE">
              <w:fldChar w:fldCharType="separate"/>
            </w:r>
            <w:r w:rsidRPr="65F949C0">
              <w:rPr>
                <w:rStyle w:val="Hyperlink"/>
              </w:rPr>
              <w:t>7</w:t>
            </w:r>
            <w:r w:rsidR="005A72CE">
              <w:fldChar w:fldCharType="end"/>
            </w:r>
          </w:hyperlink>
        </w:p>
        <w:p w14:paraId="0745F0B9" w14:textId="67A64B6A" w:rsidR="005A72CE" w:rsidRDefault="65F949C0" w:rsidP="65F949C0">
          <w:pPr>
            <w:pStyle w:val="TOC3"/>
            <w:tabs>
              <w:tab w:val="right" w:leader="dot" w:pos="9015"/>
            </w:tabs>
          </w:pPr>
          <w:hyperlink w:anchor="_Toc854249703" w:history="1">
            <w:r w:rsidRPr="65F949C0">
              <w:rPr>
                <w:rStyle w:val="Hyperlink"/>
              </w:rPr>
              <w:t>2.5 Other Considerations</w:t>
            </w:r>
            <w:r w:rsidR="005A72CE">
              <w:tab/>
            </w:r>
            <w:r w:rsidR="005A72CE">
              <w:fldChar w:fldCharType="begin"/>
            </w:r>
            <w:r w:rsidR="005A72CE">
              <w:instrText>PAGEREF _Toc854249703 \h</w:instrText>
            </w:r>
            <w:r w:rsidR="005A72CE">
              <w:fldChar w:fldCharType="separate"/>
            </w:r>
            <w:r w:rsidRPr="65F949C0">
              <w:rPr>
                <w:rStyle w:val="Hyperlink"/>
              </w:rPr>
              <w:t>8</w:t>
            </w:r>
            <w:r w:rsidR="005A72CE">
              <w:fldChar w:fldCharType="end"/>
            </w:r>
          </w:hyperlink>
        </w:p>
        <w:p w14:paraId="2130B03E" w14:textId="65247A3E" w:rsidR="005A72CE" w:rsidRDefault="65F949C0" w:rsidP="65F949C0">
          <w:pPr>
            <w:pStyle w:val="TOC2"/>
            <w:tabs>
              <w:tab w:val="right" w:leader="dot" w:pos="9015"/>
            </w:tabs>
          </w:pPr>
          <w:hyperlink w:anchor="_Toc1083551681" w:history="1">
            <w:r w:rsidRPr="65F949C0">
              <w:rPr>
                <w:rStyle w:val="Hyperlink"/>
              </w:rPr>
              <w:t>3.0 Tender Process</w:t>
            </w:r>
            <w:r w:rsidR="005A72CE">
              <w:tab/>
            </w:r>
            <w:r w:rsidR="005A72CE">
              <w:fldChar w:fldCharType="begin"/>
            </w:r>
            <w:r w:rsidR="005A72CE">
              <w:instrText>PAGEREF _Toc1083551681 \h</w:instrText>
            </w:r>
            <w:r w:rsidR="005A72CE">
              <w:fldChar w:fldCharType="separate"/>
            </w:r>
            <w:r w:rsidRPr="65F949C0">
              <w:rPr>
                <w:rStyle w:val="Hyperlink"/>
              </w:rPr>
              <w:t>8</w:t>
            </w:r>
            <w:r w:rsidR="005A72CE">
              <w:fldChar w:fldCharType="end"/>
            </w:r>
          </w:hyperlink>
        </w:p>
        <w:p w14:paraId="63E5F57D" w14:textId="05D7C6EB" w:rsidR="005A72CE" w:rsidRDefault="65F949C0" w:rsidP="65F949C0">
          <w:pPr>
            <w:pStyle w:val="TOC3"/>
            <w:tabs>
              <w:tab w:val="right" w:leader="dot" w:pos="9015"/>
            </w:tabs>
          </w:pPr>
          <w:hyperlink w:anchor="_Toc1471131539" w:history="1">
            <w:r w:rsidRPr="65F949C0">
              <w:rPr>
                <w:rStyle w:val="Hyperlink"/>
              </w:rPr>
              <w:t>3.1 Tender Process</w:t>
            </w:r>
            <w:r w:rsidR="005A72CE">
              <w:tab/>
            </w:r>
            <w:r w:rsidR="005A72CE">
              <w:fldChar w:fldCharType="begin"/>
            </w:r>
            <w:r w:rsidR="005A72CE">
              <w:instrText>PAGEREF _Toc1471131539 \h</w:instrText>
            </w:r>
            <w:r w:rsidR="005A72CE">
              <w:fldChar w:fldCharType="separate"/>
            </w:r>
            <w:r w:rsidRPr="65F949C0">
              <w:rPr>
                <w:rStyle w:val="Hyperlink"/>
              </w:rPr>
              <w:t>8</w:t>
            </w:r>
            <w:r w:rsidR="005A72CE">
              <w:fldChar w:fldCharType="end"/>
            </w:r>
          </w:hyperlink>
        </w:p>
        <w:p w14:paraId="0807BABE" w14:textId="192B3A44" w:rsidR="005A72CE" w:rsidRDefault="65F949C0" w:rsidP="65F949C0">
          <w:pPr>
            <w:pStyle w:val="TOC3"/>
            <w:tabs>
              <w:tab w:val="right" w:leader="dot" w:pos="9015"/>
            </w:tabs>
          </w:pPr>
          <w:hyperlink w:anchor="_Toc204937527" w:history="1">
            <w:r w:rsidRPr="65F949C0">
              <w:rPr>
                <w:rStyle w:val="Hyperlink"/>
              </w:rPr>
              <w:t>3.2 Selection Criteria and Scoring</w:t>
            </w:r>
            <w:r w:rsidR="005A72CE">
              <w:tab/>
            </w:r>
            <w:r w:rsidR="005A72CE">
              <w:fldChar w:fldCharType="begin"/>
            </w:r>
            <w:r w:rsidR="005A72CE">
              <w:instrText>PAGEREF _Toc204937527 \h</w:instrText>
            </w:r>
            <w:r w:rsidR="005A72CE">
              <w:fldChar w:fldCharType="separate"/>
            </w:r>
            <w:r w:rsidRPr="65F949C0">
              <w:rPr>
                <w:rStyle w:val="Hyperlink"/>
              </w:rPr>
              <w:t>9</w:t>
            </w:r>
            <w:r w:rsidR="005A72CE">
              <w:fldChar w:fldCharType="end"/>
            </w:r>
          </w:hyperlink>
        </w:p>
        <w:p w14:paraId="2B93C7F1" w14:textId="19B6FFFF" w:rsidR="005A72CE" w:rsidRDefault="65F949C0" w:rsidP="65F949C0">
          <w:pPr>
            <w:pStyle w:val="TOC3"/>
            <w:tabs>
              <w:tab w:val="right" w:leader="dot" w:pos="9015"/>
            </w:tabs>
          </w:pPr>
          <w:hyperlink w:anchor="_Toc1296896838" w:history="1">
            <w:r w:rsidRPr="65F949C0">
              <w:rPr>
                <w:rStyle w:val="Hyperlink"/>
              </w:rPr>
              <w:t>3.4 Budget Detail and Range</w:t>
            </w:r>
            <w:r w:rsidR="005A72CE">
              <w:tab/>
            </w:r>
            <w:r w:rsidR="005A72CE">
              <w:fldChar w:fldCharType="begin"/>
            </w:r>
            <w:r w:rsidR="005A72CE">
              <w:instrText>PAGEREF _Toc1296896838 \h</w:instrText>
            </w:r>
            <w:r w:rsidR="005A72CE">
              <w:fldChar w:fldCharType="separate"/>
            </w:r>
            <w:r w:rsidRPr="65F949C0">
              <w:rPr>
                <w:rStyle w:val="Hyperlink"/>
              </w:rPr>
              <w:t>10</w:t>
            </w:r>
            <w:r w:rsidR="005A72CE">
              <w:fldChar w:fldCharType="end"/>
            </w:r>
          </w:hyperlink>
        </w:p>
        <w:p w14:paraId="5F6A35E0" w14:textId="10F8D5A7" w:rsidR="005A72CE" w:rsidRDefault="65F949C0" w:rsidP="65F949C0">
          <w:pPr>
            <w:pStyle w:val="TOC2"/>
            <w:tabs>
              <w:tab w:val="right" w:leader="dot" w:pos="9015"/>
            </w:tabs>
          </w:pPr>
          <w:hyperlink w:anchor="_Toc529772198" w:history="1">
            <w:r w:rsidRPr="65F949C0">
              <w:rPr>
                <w:rStyle w:val="Hyperlink"/>
              </w:rPr>
              <w:t>4.0 Submission Details</w:t>
            </w:r>
            <w:r w:rsidR="005A72CE">
              <w:tab/>
            </w:r>
            <w:r w:rsidR="005A72CE">
              <w:fldChar w:fldCharType="begin"/>
            </w:r>
            <w:r w:rsidR="005A72CE">
              <w:instrText>PAGEREF _Toc529772198 \h</w:instrText>
            </w:r>
            <w:r w:rsidR="005A72CE">
              <w:fldChar w:fldCharType="separate"/>
            </w:r>
            <w:r w:rsidRPr="65F949C0">
              <w:rPr>
                <w:rStyle w:val="Hyperlink"/>
              </w:rPr>
              <w:t>10</w:t>
            </w:r>
            <w:r w:rsidR="005A72CE">
              <w:fldChar w:fldCharType="end"/>
            </w:r>
          </w:hyperlink>
        </w:p>
        <w:p w14:paraId="08A1BD9A" w14:textId="00D62687" w:rsidR="005A72CE" w:rsidRDefault="65F949C0" w:rsidP="65F949C0">
          <w:pPr>
            <w:pStyle w:val="TOC2"/>
            <w:tabs>
              <w:tab w:val="right" w:leader="dot" w:pos="9015"/>
            </w:tabs>
          </w:pPr>
          <w:hyperlink w:anchor="_Toc1889612061" w:history="1">
            <w:r w:rsidRPr="65F949C0">
              <w:rPr>
                <w:rStyle w:val="Hyperlink"/>
              </w:rPr>
              <w:t>5.0 Appendices</w:t>
            </w:r>
            <w:r w:rsidR="005A72CE">
              <w:tab/>
            </w:r>
            <w:r w:rsidR="005A72CE">
              <w:fldChar w:fldCharType="begin"/>
            </w:r>
            <w:r w:rsidR="005A72CE">
              <w:instrText>PAGEREF _Toc1889612061 \h</w:instrText>
            </w:r>
            <w:r w:rsidR="005A72CE">
              <w:fldChar w:fldCharType="separate"/>
            </w:r>
            <w:r w:rsidRPr="65F949C0">
              <w:rPr>
                <w:rStyle w:val="Hyperlink"/>
              </w:rPr>
              <w:t>10</w:t>
            </w:r>
            <w:r w:rsidR="005A72CE">
              <w:fldChar w:fldCharType="end"/>
            </w:r>
          </w:hyperlink>
        </w:p>
        <w:p w14:paraId="1A084EB5" w14:textId="2A6AEA3B" w:rsidR="65F949C0" w:rsidRDefault="65F949C0" w:rsidP="65F949C0">
          <w:pPr>
            <w:pStyle w:val="TOC3"/>
            <w:tabs>
              <w:tab w:val="right" w:leader="dot" w:pos="9015"/>
            </w:tabs>
          </w:pPr>
          <w:hyperlink w:anchor="_Toc763867088" w:history="1">
            <w:r w:rsidRPr="65F949C0">
              <w:rPr>
                <w:rStyle w:val="Hyperlink"/>
              </w:rPr>
              <w:t>5.1 Appendix 1: CRM Journey</w:t>
            </w:r>
            <w:r>
              <w:tab/>
            </w:r>
            <w:r>
              <w:fldChar w:fldCharType="begin"/>
            </w:r>
            <w:r>
              <w:instrText>PAGEREF _Toc763867088 \h</w:instrText>
            </w:r>
            <w:r>
              <w:fldChar w:fldCharType="separate"/>
            </w:r>
            <w:r w:rsidRPr="65F949C0">
              <w:rPr>
                <w:rStyle w:val="Hyperlink"/>
              </w:rPr>
              <w:t>10</w:t>
            </w:r>
            <w:r>
              <w:fldChar w:fldCharType="end"/>
            </w:r>
          </w:hyperlink>
        </w:p>
        <w:p w14:paraId="152233B4" w14:textId="7210DDC2" w:rsidR="65F949C0" w:rsidRDefault="65F949C0" w:rsidP="65F949C0">
          <w:pPr>
            <w:pStyle w:val="TOC3"/>
            <w:tabs>
              <w:tab w:val="right" w:leader="dot" w:pos="9015"/>
            </w:tabs>
          </w:pPr>
          <w:hyperlink w:anchor="_Toc609062216" w:history="1">
            <w:r w:rsidRPr="65F949C0">
              <w:rPr>
                <w:rStyle w:val="Hyperlink"/>
              </w:rPr>
              <w:t>5.2 Appendix 2: Draft Project Timeline</w:t>
            </w:r>
            <w:r>
              <w:tab/>
            </w:r>
            <w:r>
              <w:fldChar w:fldCharType="begin"/>
            </w:r>
            <w:r>
              <w:instrText>PAGEREF _Toc609062216 \h</w:instrText>
            </w:r>
            <w:r>
              <w:fldChar w:fldCharType="separate"/>
            </w:r>
            <w:r w:rsidRPr="65F949C0">
              <w:rPr>
                <w:rStyle w:val="Hyperlink"/>
              </w:rPr>
              <w:t>10</w:t>
            </w:r>
            <w:r>
              <w:fldChar w:fldCharType="end"/>
            </w:r>
          </w:hyperlink>
        </w:p>
        <w:p w14:paraId="7A43C45E" w14:textId="3FF36DA6" w:rsidR="00513F3E" w:rsidRDefault="00513F3E">
          <w:r>
            <w:rPr>
              <w:b/>
              <w:bCs/>
              <w:noProof/>
            </w:rPr>
            <w:fldChar w:fldCharType="end"/>
          </w:r>
        </w:p>
      </w:sdtContent>
    </w:sdt>
    <w:p w14:paraId="42B42613" w14:textId="108EE094" w:rsidR="006332DF" w:rsidRDefault="006332DF" w:rsidP="006332DF"/>
    <w:p w14:paraId="53AA8B24" w14:textId="77777777" w:rsidR="00513F3E" w:rsidRDefault="00513F3E" w:rsidP="006332DF"/>
    <w:p w14:paraId="73965D08" w14:textId="77777777" w:rsidR="00513F3E" w:rsidRDefault="00513F3E" w:rsidP="006332DF"/>
    <w:p w14:paraId="1C4240B8" w14:textId="77777777" w:rsidR="002A3387" w:rsidRDefault="002A3387" w:rsidP="006332DF"/>
    <w:p w14:paraId="4CD5C44A" w14:textId="77777777" w:rsidR="002A3387" w:rsidRDefault="002A3387" w:rsidP="006332DF"/>
    <w:p w14:paraId="2FFA33FD" w14:textId="77777777" w:rsidR="00A5252F" w:rsidRDefault="00A5252F" w:rsidP="006332DF"/>
    <w:p w14:paraId="741E8B02" w14:textId="77777777" w:rsidR="00A5252F" w:rsidRDefault="00A5252F" w:rsidP="006332DF"/>
    <w:p w14:paraId="2BFD73B2" w14:textId="77777777" w:rsidR="00A5252F" w:rsidRPr="006332DF" w:rsidRDefault="00A5252F" w:rsidP="006332DF"/>
    <w:p w14:paraId="194CCA87" w14:textId="1FB34502" w:rsidR="009F3349" w:rsidRPr="009F3349" w:rsidRDefault="009F3349" w:rsidP="00BA3E79">
      <w:pPr>
        <w:pStyle w:val="Heading2"/>
      </w:pPr>
      <w:bookmarkStart w:id="1" w:name="_Toc1468004609"/>
      <w:r>
        <w:lastRenderedPageBreak/>
        <w:t>1.0 Introduction</w:t>
      </w:r>
      <w:bookmarkEnd w:id="1"/>
    </w:p>
    <w:p w14:paraId="56B8A061" w14:textId="10D8357D" w:rsidR="006332DF" w:rsidRDefault="009F3349" w:rsidP="009F3349">
      <w:r w:rsidRPr="009F3349">
        <w:t xml:space="preserve">AHEAD is seeking proposals from suitably qualified CRM providers to design, develop, implement, and support a centralised Customer Relationship Management (CRM) system. </w:t>
      </w:r>
    </w:p>
    <w:p w14:paraId="7AFD73AD" w14:textId="76F88D9D" w:rsidR="006866CD" w:rsidRDefault="009F3349" w:rsidP="009F3349">
      <w:r w:rsidRPr="009F3349">
        <w:t xml:space="preserve">The CRM will support AHEAD's strategic objectives </w:t>
      </w:r>
      <w:r w:rsidR="00207E48">
        <w:t xml:space="preserve">in relation to Good Governance </w:t>
      </w:r>
      <w:r w:rsidR="00756797">
        <w:t xml:space="preserve">to further develop AHEAD’s IT infrastructure to improve data management, stakeholder engagement and </w:t>
      </w:r>
      <w:r w:rsidR="006866CD">
        <w:t>retention of organisational knowledge.</w:t>
      </w:r>
    </w:p>
    <w:p w14:paraId="4D646CE8" w14:textId="479709CC" w:rsidR="009F3349" w:rsidRPr="009F3349" w:rsidRDefault="006866CD" w:rsidP="009F3349">
      <w:r>
        <w:t xml:space="preserve">The CRM </w:t>
      </w:r>
      <w:r w:rsidR="00E50727">
        <w:t>is expected to do</w:t>
      </w:r>
      <w:r>
        <w:t xml:space="preserve"> this </w:t>
      </w:r>
      <w:r w:rsidR="009F3349" w:rsidRPr="009F3349">
        <w:t xml:space="preserve">by providing a single source of truth for stakeholder engagement, programme delivery, communications, reporting, governance, and organisational knowledge management. The </w:t>
      </w:r>
      <w:r w:rsidR="006332DF">
        <w:t xml:space="preserve">solution </w:t>
      </w:r>
      <w:r w:rsidR="009F3349" w:rsidRPr="009F3349">
        <w:t xml:space="preserve">should address current challenges caused by data silos, multiple disconnected systems, manual processes, limited reporting capability, and difficulties in tracking stakeholder engagement across programmes. </w:t>
      </w:r>
    </w:p>
    <w:p w14:paraId="20B2DB8C" w14:textId="1CE887EF" w:rsidR="009F3349" w:rsidRPr="009F3349" w:rsidRDefault="002062FD" w:rsidP="009F3349">
      <w:r>
        <w:rPr>
          <w:b/>
          <w:bCs/>
        </w:rPr>
        <w:t>AHEAD</w:t>
      </w:r>
      <w:r w:rsidR="009F3349" w:rsidRPr="009F3349">
        <w:rPr>
          <w:b/>
          <w:bCs/>
        </w:rPr>
        <w:t xml:space="preserve"> envisage the finished CRM to:</w:t>
      </w:r>
    </w:p>
    <w:p w14:paraId="089D467B" w14:textId="77777777" w:rsidR="009F3349" w:rsidRPr="009F3349" w:rsidRDefault="009F3349" w:rsidP="009F3349">
      <w:pPr>
        <w:numPr>
          <w:ilvl w:val="0"/>
          <w:numId w:val="1"/>
        </w:numPr>
      </w:pPr>
      <w:r w:rsidRPr="009F3349">
        <w:t>Provide a centralised database of all AHEAD stakeholders, organisations, members, graduates, students, employers and partners.</w:t>
      </w:r>
    </w:p>
    <w:p w14:paraId="14A58E24" w14:textId="77777777" w:rsidR="009F3349" w:rsidRPr="009F3349" w:rsidRDefault="009F3349" w:rsidP="009F3349">
      <w:pPr>
        <w:numPr>
          <w:ilvl w:val="0"/>
          <w:numId w:val="1"/>
        </w:numPr>
      </w:pPr>
      <w:r w:rsidRPr="009F3349">
        <w:t>Deliver a complete view of stakeholder engagement across all AHEAD programmes.</w:t>
      </w:r>
    </w:p>
    <w:p w14:paraId="2E4AAA0F" w14:textId="77777777" w:rsidR="009F3349" w:rsidRPr="009F3349" w:rsidRDefault="009F3349" w:rsidP="009F3349">
      <w:pPr>
        <w:numPr>
          <w:ilvl w:val="0"/>
          <w:numId w:val="1"/>
        </w:numPr>
      </w:pPr>
      <w:r w:rsidRPr="009F3349">
        <w:t>Improve reporting for management, Board and funders.</w:t>
      </w:r>
    </w:p>
    <w:p w14:paraId="016AD705" w14:textId="77777777" w:rsidR="009F3349" w:rsidRPr="009F3349" w:rsidRDefault="009F3349" w:rsidP="009F3349">
      <w:pPr>
        <w:numPr>
          <w:ilvl w:val="0"/>
          <w:numId w:val="1"/>
        </w:numPr>
      </w:pPr>
      <w:r w:rsidRPr="009F3349">
        <w:t>Support GDPR-compliant data management and subject access requests.</w:t>
      </w:r>
    </w:p>
    <w:p w14:paraId="7AC79EEC" w14:textId="77777777" w:rsidR="009F3349" w:rsidRPr="009F3349" w:rsidRDefault="009F3349" w:rsidP="009F3349">
      <w:pPr>
        <w:numPr>
          <w:ilvl w:val="0"/>
          <w:numId w:val="1"/>
        </w:numPr>
      </w:pPr>
      <w:r w:rsidRPr="009F3349">
        <w:t>Enable targeted communications and relationship management.</w:t>
      </w:r>
    </w:p>
    <w:p w14:paraId="5728C835" w14:textId="77777777" w:rsidR="009F3349" w:rsidRPr="009F3349" w:rsidRDefault="009F3349" w:rsidP="009F3349">
      <w:pPr>
        <w:numPr>
          <w:ilvl w:val="0"/>
          <w:numId w:val="1"/>
        </w:numPr>
      </w:pPr>
      <w:r w:rsidRPr="009F3349">
        <w:t>Improve operational efficiency by reducing manual administration.</w:t>
      </w:r>
    </w:p>
    <w:p w14:paraId="52958407" w14:textId="77777777" w:rsidR="009F3349" w:rsidRPr="009F3349" w:rsidRDefault="009F3349" w:rsidP="009F3349">
      <w:pPr>
        <w:numPr>
          <w:ilvl w:val="0"/>
          <w:numId w:val="1"/>
        </w:numPr>
      </w:pPr>
      <w:r w:rsidRPr="009F3349">
        <w:t>Support programme delivery across Employment, Education, Research &amp; Policy and Operations teams.</w:t>
      </w:r>
    </w:p>
    <w:p w14:paraId="4CF6D42A" w14:textId="77777777" w:rsidR="009F3349" w:rsidRPr="009F3349" w:rsidRDefault="009F3349" w:rsidP="009F3349">
      <w:pPr>
        <w:numPr>
          <w:ilvl w:val="0"/>
          <w:numId w:val="1"/>
        </w:numPr>
      </w:pPr>
      <w:r w:rsidRPr="009F3349">
        <w:t>Integrate with existing systems where appropriate.</w:t>
      </w:r>
    </w:p>
    <w:p w14:paraId="1B2A08E6" w14:textId="3FED80D6" w:rsidR="009F3349" w:rsidRPr="009F3349" w:rsidRDefault="009F3349" w:rsidP="009F3349">
      <w:pPr>
        <w:numPr>
          <w:ilvl w:val="0"/>
          <w:numId w:val="1"/>
        </w:numPr>
      </w:pPr>
      <w:r w:rsidRPr="009F3349">
        <w:t xml:space="preserve">Meet high accessibility standards in line with WCAG 2.2 AA requirements. </w:t>
      </w:r>
    </w:p>
    <w:p w14:paraId="13C2E576" w14:textId="30394B13" w:rsidR="00C34454" w:rsidRDefault="00C34454" w:rsidP="00C34454">
      <w:pPr>
        <w:pStyle w:val="Heading3"/>
      </w:pPr>
      <w:bookmarkStart w:id="2" w:name="_Toc1240414834"/>
      <w:r>
        <w:t>1.1 Organisation Overview</w:t>
      </w:r>
      <w:bookmarkEnd w:id="2"/>
      <w:r>
        <w:t xml:space="preserve"> </w:t>
      </w:r>
    </w:p>
    <w:bookmarkStart w:id="3" w:name="_Toc232427194"/>
    <w:p w14:paraId="36E9AE18" w14:textId="1BB2F9B1" w:rsidR="00C34454" w:rsidRDefault="00B80FD8" w:rsidP="00C34454">
      <w:pPr>
        <w:spacing w:after="230"/>
        <w:ind w:right="8"/>
      </w:pPr>
      <w:r>
        <w:fldChar w:fldCharType="begin"/>
      </w:r>
      <w:r>
        <w:instrText>HYPERLINK "https://www.ahead.ie/aboutus" \h</w:instrText>
      </w:r>
      <w:r>
        <w:fldChar w:fldCharType="separate"/>
      </w:r>
      <w:r>
        <w:rPr>
          <w:color w:val="0000FF"/>
          <w:u w:val="single" w:color="0000FF"/>
        </w:rPr>
        <w:t>AHEA</w:t>
      </w:r>
      <w:r>
        <w:rPr>
          <w:color w:val="0000FF"/>
          <w:u w:val="single" w:color="0000FF"/>
        </w:rPr>
        <w:t xml:space="preserve">D is a non-profit organisation </w:t>
      </w:r>
      <w:r>
        <w:fldChar w:fldCharType="end"/>
      </w:r>
      <w:r w:rsidR="00C34454">
        <w:t>working with and for disabled people to shape inclusive and empowering environments in tertiary education and employment. The focus of our work is access and participation in further education and training (FET), higher education (HE) and graduate employment.</w:t>
      </w:r>
      <w:r w:rsidR="00C34454">
        <w:rPr>
          <w:b/>
        </w:rPr>
        <w:t xml:space="preserve"> </w:t>
      </w:r>
    </w:p>
    <w:p w14:paraId="3DC89A79" w14:textId="77777777" w:rsidR="00C34454" w:rsidRDefault="00C34454" w:rsidP="00C34454">
      <w:pPr>
        <w:spacing w:after="230"/>
        <w:ind w:right="8"/>
      </w:pPr>
      <w:r>
        <w:lastRenderedPageBreak/>
        <w:t>AHEAD provides information to students and graduates with disabilities, teachers, guidance counsellors and parents on disability issues in education. We undertake national research relating to the inclusion of students with disabilities, contribute to national policy forums and provide professional development opportunities to develop the capacity of staff in FET and HE to be more inclusive.</w:t>
      </w:r>
      <w:r>
        <w:rPr>
          <w:b/>
        </w:rPr>
        <w:t xml:space="preserve"> </w:t>
      </w:r>
    </w:p>
    <w:p w14:paraId="53DADFEF" w14:textId="66CAB38C" w:rsidR="00C34454" w:rsidRDefault="00C34454" w:rsidP="00C34454">
      <w:pPr>
        <w:spacing w:after="350"/>
        <w:ind w:right="8"/>
      </w:pPr>
      <w:r>
        <w:t>AHEAD works with graduates and employers through the</w:t>
      </w:r>
      <w:hyperlink r:id="rId10">
        <w:r>
          <w:t xml:space="preserve"> </w:t>
        </w:r>
      </w:hyperlink>
      <w:hyperlink r:id="rId11">
        <w:r>
          <w:rPr>
            <w:color w:val="C44676"/>
            <w:u w:val="single" w:color="C44676"/>
          </w:rPr>
          <w:t>GET AHEA</w:t>
        </w:r>
        <w:r w:rsidR="00B80FD8">
          <w:rPr>
            <w:color w:val="C44676"/>
            <w:u w:val="single" w:color="C44676"/>
          </w:rPr>
          <w:t>D Initiative</w:t>
        </w:r>
      </w:hyperlink>
      <w:hyperlink r:id="rId12">
        <w:r>
          <w:t xml:space="preserve"> </w:t>
        </w:r>
      </w:hyperlink>
      <w:r>
        <w:t>and the</w:t>
      </w:r>
      <w:hyperlink r:id="rId13">
        <w:r>
          <w:t xml:space="preserve"> </w:t>
        </w:r>
      </w:hyperlink>
      <w:hyperlink r:id="rId14" w:history="1">
        <w:r w:rsidRPr="00B80FD8">
          <w:rPr>
            <w:rStyle w:val="Hyperlink"/>
          </w:rPr>
          <w:t>WAM Mentored Work Placement Programme</w:t>
        </w:r>
      </w:hyperlink>
      <w:r>
        <w:t>.</w:t>
      </w:r>
      <w:hyperlink r:id="rId15">
        <w:r>
          <w:t xml:space="preserve"> </w:t>
        </w:r>
      </w:hyperlink>
    </w:p>
    <w:p w14:paraId="0ECDB4B6" w14:textId="30FD022C" w:rsidR="00C34454" w:rsidRDefault="00C34454" w:rsidP="00C34454">
      <w:pPr>
        <w:spacing w:after="350"/>
        <w:ind w:right="8"/>
      </w:pPr>
      <w:r>
        <w:t xml:space="preserve">AHEAD’s work is detailed on </w:t>
      </w:r>
      <w:hyperlink r:id="rId16">
        <w:r w:rsidRPr="65F949C0">
          <w:rPr>
            <w:rStyle w:val="Hyperlink"/>
          </w:rPr>
          <w:t>our website</w:t>
        </w:r>
      </w:hyperlink>
      <w:r>
        <w:t xml:space="preserve"> and you can </w:t>
      </w:r>
      <w:hyperlink r:id="rId17">
        <w:r w:rsidR="001D3AFC">
          <w:rPr>
            <w:color w:val="0000FF"/>
            <w:u w:val="single"/>
          </w:rPr>
          <w:t>view AHEAD’s Strategic Plan here</w:t>
        </w:r>
      </w:hyperlink>
      <w:hyperlink r:id="rId18">
        <w:r>
          <w:t>.</w:t>
        </w:r>
      </w:hyperlink>
      <w:r>
        <w:t xml:space="preserve">  </w:t>
      </w:r>
    </w:p>
    <w:p w14:paraId="21FF78AF" w14:textId="606D912C" w:rsidR="00BA3E79" w:rsidRDefault="00BA3E79" w:rsidP="00BA3E79">
      <w:pPr>
        <w:pStyle w:val="Heading3"/>
        <w:spacing w:line="300" w:lineRule="atLeast"/>
        <w:rPr>
          <w:rFonts w:ascii="Segoe UI" w:hAnsi="Segoe UI" w:cs="Segoe UI"/>
        </w:rPr>
      </w:pPr>
      <w:bookmarkStart w:id="4" w:name="_Toc394145549"/>
      <w:bookmarkEnd w:id="3"/>
      <w:r w:rsidRPr="65F949C0">
        <w:rPr>
          <w:rFonts w:ascii="Segoe UI" w:hAnsi="Segoe UI" w:cs="Segoe UI"/>
        </w:rPr>
        <w:t>1.</w:t>
      </w:r>
      <w:r w:rsidR="00C34454" w:rsidRPr="65F949C0">
        <w:rPr>
          <w:rFonts w:ascii="Segoe UI" w:hAnsi="Segoe UI" w:cs="Segoe UI"/>
        </w:rPr>
        <w:t>2</w:t>
      </w:r>
      <w:r w:rsidRPr="65F949C0">
        <w:rPr>
          <w:rFonts w:ascii="Segoe UI" w:hAnsi="Segoe UI" w:cs="Segoe UI"/>
        </w:rPr>
        <w:t xml:space="preserve"> Background and Discovery Work Completed</w:t>
      </w:r>
      <w:bookmarkEnd w:id="4"/>
    </w:p>
    <w:p w14:paraId="6460608C" w14:textId="5853F256" w:rsidR="006332DF" w:rsidRPr="006332DF" w:rsidRDefault="00BA3E79" w:rsidP="006332DF">
      <w:r w:rsidRPr="00BA3E79">
        <w:t>AHEAD recently</w:t>
      </w:r>
      <w:r w:rsidR="0063308E">
        <w:t xml:space="preserve"> engaged a </w:t>
      </w:r>
      <w:r w:rsidR="00785B18">
        <w:t>third-party</w:t>
      </w:r>
      <w:r w:rsidR="0063308E">
        <w:t xml:space="preserve"> provider who</w:t>
      </w:r>
      <w:r w:rsidRPr="00BA3E79">
        <w:t xml:space="preserve"> completed a comprehensive CRM Discovery and Scoping Project to assess the organisation's current systems, processes, data structures, reporting requirements, stakeholder engagement activities, and future digital needs. </w:t>
      </w:r>
    </w:p>
    <w:p w14:paraId="4F31AD5D" w14:textId="330A412C" w:rsidR="00BA3E79" w:rsidRPr="00BA3E79" w:rsidRDefault="006332DF" w:rsidP="00BA3E79">
      <w:r w:rsidRPr="006332DF">
        <w:t>The project produced detailed business requirements, user stories, functional specifications, integration considerations, implementation recommendations, and a proposed phased roadmap for delivery. The successful supplier will be expected to review and build upon this work rather than undertake a full discovery exercise from the outset.</w:t>
      </w:r>
      <w:r w:rsidR="005A657D">
        <w:t xml:space="preserve"> </w:t>
      </w:r>
      <w:r w:rsidR="00BA3E79" w:rsidRPr="00BA3E79">
        <w:t xml:space="preserve">Tenderers should therefore consider the findings of the Discovery Project when developing their proposals and recommended approaches. </w:t>
      </w:r>
    </w:p>
    <w:p w14:paraId="6593F4D4" w14:textId="66479A1B" w:rsidR="005A657D" w:rsidRPr="00956DD7" w:rsidRDefault="005A657D" w:rsidP="005A657D">
      <w:pPr>
        <w:rPr>
          <w:b/>
          <w:bCs/>
        </w:rPr>
      </w:pPr>
      <w:r w:rsidRPr="65F949C0">
        <w:rPr>
          <w:b/>
          <w:bCs/>
        </w:rPr>
        <w:t xml:space="preserve">AHEAD </w:t>
      </w:r>
      <w:r w:rsidR="00947909" w:rsidRPr="65F949C0">
        <w:rPr>
          <w:b/>
          <w:bCs/>
        </w:rPr>
        <w:t>will</w:t>
      </w:r>
      <w:r w:rsidRPr="65F949C0">
        <w:rPr>
          <w:b/>
          <w:bCs/>
        </w:rPr>
        <w:t xml:space="preserve"> provide a copy of the CRM Discovery and Scoping Report to interested </w:t>
      </w:r>
      <w:r w:rsidR="00FC39C9" w:rsidRPr="65F949C0">
        <w:rPr>
          <w:b/>
          <w:bCs/>
        </w:rPr>
        <w:t>provider</w:t>
      </w:r>
      <w:r w:rsidRPr="65F949C0">
        <w:rPr>
          <w:b/>
          <w:bCs/>
        </w:rPr>
        <w:t>s on request</w:t>
      </w:r>
      <w:r w:rsidR="3B4EBB09" w:rsidRPr="65F949C0">
        <w:rPr>
          <w:b/>
          <w:bCs/>
        </w:rPr>
        <w:t xml:space="preserve"> (see submission details)</w:t>
      </w:r>
      <w:r w:rsidRPr="65F949C0">
        <w:rPr>
          <w:b/>
          <w:bCs/>
        </w:rPr>
        <w:t>. Receipt of the report will be subject to agreement that its contents are commercially and operationally sensitive and will be used solely for the purposes of assessing the opportunity, preparing a tender submission, and responding to this procurement process. The report and its contents must not be shared with third parties or used for any other purpose without the prior written consent of AHEAD.</w:t>
      </w:r>
    </w:p>
    <w:p w14:paraId="255F3F40" w14:textId="5E7122CF" w:rsidR="009F3349" w:rsidRPr="009F3349" w:rsidRDefault="003B0A27" w:rsidP="00BA3E79">
      <w:pPr>
        <w:pStyle w:val="Heading2"/>
      </w:pPr>
      <w:bookmarkStart w:id="5" w:name="_Toc21601925"/>
      <w:r>
        <w:t>2</w:t>
      </w:r>
      <w:r w:rsidR="009F3349">
        <w:t>.0 CRM Specifications</w:t>
      </w:r>
      <w:bookmarkEnd w:id="5"/>
    </w:p>
    <w:p w14:paraId="75F1B168" w14:textId="0831245E" w:rsidR="00160472" w:rsidRPr="002975DD" w:rsidRDefault="003B0A27" w:rsidP="00DE4687">
      <w:pPr>
        <w:pStyle w:val="Heading3"/>
      </w:pPr>
      <w:bookmarkStart w:id="6" w:name="_Toc79908319"/>
      <w:r>
        <w:t>2</w:t>
      </w:r>
      <w:r w:rsidR="00160472">
        <w:t>.1 Aim and Purpose</w:t>
      </w:r>
      <w:bookmarkEnd w:id="6"/>
    </w:p>
    <w:p w14:paraId="542FEC20" w14:textId="5DA7BAD4" w:rsidR="00160472" w:rsidRDefault="00160472" w:rsidP="00160472">
      <w:r w:rsidRPr="002975DD">
        <w:t xml:space="preserve">The aim of the CRM project is to create a single, </w:t>
      </w:r>
      <w:r w:rsidR="00E83C7F" w:rsidRPr="002975DD">
        <w:t>accessible</w:t>
      </w:r>
      <w:r w:rsidR="00E83C7F">
        <w:t xml:space="preserve"> </w:t>
      </w:r>
      <w:r w:rsidRPr="002975DD">
        <w:t xml:space="preserve">and integrated platform that enables AHEAD to effectively manage </w:t>
      </w:r>
      <w:r w:rsidR="001647B5">
        <w:t xml:space="preserve">stakeholder </w:t>
      </w:r>
      <w:r w:rsidR="00A14DEA">
        <w:t>engagement</w:t>
      </w:r>
      <w:r w:rsidRPr="002975DD">
        <w:t>, programme</w:t>
      </w:r>
      <w:r w:rsidR="00A14DEA">
        <w:t xml:space="preserve"> delivery</w:t>
      </w:r>
      <w:r w:rsidRPr="002975DD">
        <w:t xml:space="preserve">, communications, reporting and organisational knowledge. </w:t>
      </w:r>
    </w:p>
    <w:p w14:paraId="4D825F84" w14:textId="32581273" w:rsidR="00160472" w:rsidRPr="002975DD" w:rsidRDefault="00160472" w:rsidP="14453F84">
      <w:r>
        <w:t xml:space="preserve">The CRM should </w:t>
      </w:r>
      <w:r w:rsidR="5A111313">
        <w:t xml:space="preserve">support </w:t>
      </w:r>
      <w:r>
        <w:t>AHEAD to:</w:t>
      </w:r>
    </w:p>
    <w:p w14:paraId="1D972744" w14:textId="0AE3CC68" w:rsidR="00160472" w:rsidRPr="002975DD" w:rsidRDefault="0397E1C8" w:rsidP="000A6F77">
      <w:pPr>
        <w:numPr>
          <w:ilvl w:val="0"/>
          <w:numId w:val="5"/>
        </w:numPr>
      </w:pPr>
      <w:r>
        <w:t>Engage effectively with</w:t>
      </w:r>
      <w:r w:rsidR="00160472">
        <w:t xml:space="preserve"> disabled students and graduates. </w:t>
      </w:r>
    </w:p>
    <w:p w14:paraId="4ACA2D26" w14:textId="77777777" w:rsidR="00160472" w:rsidRPr="002975DD" w:rsidRDefault="00160472" w:rsidP="000A6F77">
      <w:pPr>
        <w:numPr>
          <w:ilvl w:val="0"/>
          <w:numId w:val="5"/>
        </w:numPr>
      </w:pPr>
      <w:r w:rsidRPr="002975DD">
        <w:lastRenderedPageBreak/>
        <w:t xml:space="preserve">Strengthen employer engagement. </w:t>
      </w:r>
    </w:p>
    <w:p w14:paraId="4932F5A7" w14:textId="77777777" w:rsidR="00160472" w:rsidRPr="002975DD" w:rsidRDefault="00160472" w:rsidP="000A6F77">
      <w:pPr>
        <w:numPr>
          <w:ilvl w:val="0"/>
          <w:numId w:val="5"/>
        </w:numPr>
      </w:pPr>
      <w:r w:rsidRPr="002975DD">
        <w:t xml:space="preserve">Deliver programmes and events more effectively. </w:t>
      </w:r>
    </w:p>
    <w:p w14:paraId="4306E242" w14:textId="77777777" w:rsidR="00160472" w:rsidRPr="002975DD" w:rsidRDefault="00160472" w:rsidP="000A6F77">
      <w:pPr>
        <w:numPr>
          <w:ilvl w:val="0"/>
          <w:numId w:val="5"/>
        </w:numPr>
      </w:pPr>
      <w:r w:rsidRPr="002975DD">
        <w:t xml:space="preserve">Support policy development and research activities. </w:t>
      </w:r>
    </w:p>
    <w:p w14:paraId="7A22C89A" w14:textId="77777777" w:rsidR="00160472" w:rsidRPr="002975DD" w:rsidRDefault="00160472" w:rsidP="000A6F77">
      <w:pPr>
        <w:numPr>
          <w:ilvl w:val="0"/>
          <w:numId w:val="5"/>
        </w:numPr>
      </w:pPr>
      <w:r w:rsidRPr="002975DD">
        <w:t xml:space="preserve">Improve membership management. </w:t>
      </w:r>
    </w:p>
    <w:p w14:paraId="2376B8DA" w14:textId="6667D64D" w:rsidR="00160472" w:rsidRPr="002975DD" w:rsidRDefault="00160472" w:rsidP="000A6F77">
      <w:pPr>
        <w:numPr>
          <w:ilvl w:val="0"/>
          <w:numId w:val="5"/>
        </w:numPr>
      </w:pPr>
      <w:r>
        <w:t xml:space="preserve">Measure and demonstrate </w:t>
      </w:r>
      <w:r w:rsidR="70150174">
        <w:t xml:space="preserve">AHEAD’s </w:t>
      </w:r>
      <w:r>
        <w:t xml:space="preserve">impact. </w:t>
      </w:r>
    </w:p>
    <w:p w14:paraId="138CA207" w14:textId="7E7CC4B3" w:rsidR="00160472" w:rsidRPr="002975DD" w:rsidRDefault="00160472" w:rsidP="00442C43">
      <w:pPr>
        <w:numPr>
          <w:ilvl w:val="0"/>
          <w:numId w:val="5"/>
        </w:numPr>
      </w:pPr>
      <w:r>
        <w:t xml:space="preserve">Strengthen governance and compliance. </w:t>
      </w:r>
    </w:p>
    <w:p w14:paraId="1B4DF27E" w14:textId="101D9E59" w:rsidR="00160472" w:rsidRPr="002975DD" w:rsidRDefault="00160472" w:rsidP="65F949C0">
      <w:pPr>
        <w:ind w:left="720"/>
      </w:pPr>
    </w:p>
    <w:p w14:paraId="01390165" w14:textId="1B200104" w:rsidR="00160472" w:rsidRPr="002975DD" w:rsidRDefault="007F1E84" w:rsidP="65F949C0">
      <w:pPr>
        <w:pStyle w:val="Heading3"/>
      </w:pPr>
      <w:bookmarkStart w:id="7" w:name="_Toc342198875"/>
      <w:r>
        <w:t>2</w:t>
      </w:r>
      <w:r w:rsidR="00160472">
        <w:t>.2 Scope of Work and Delivery Approach</w:t>
      </w:r>
      <w:bookmarkEnd w:id="7"/>
    </w:p>
    <w:p w14:paraId="1CFA56A6" w14:textId="77777777" w:rsidR="00511C33" w:rsidRDefault="00160472" w:rsidP="65F949C0">
      <w:r>
        <w:t xml:space="preserve">The successful supplier </w:t>
      </w:r>
      <w:r w:rsidR="001C6FDE">
        <w:t>should</w:t>
      </w:r>
      <w:r>
        <w:t xml:space="preserve"> review the findings of AHEAD's CRM Discovery and Scoping Project </w:t>
      </w:r>
      <w:r w:rsidR="4257A05F">
        <w:t xml:space="preserve">Report </w:t>
      </w:r>
      <w:r>
        <w:t>and deliver a CRM solution that meets</w:t>
      </w:r>
      <w:r w:rsidR="007D659C">
        <w:t xml:space="preserve"> both</w:t>
      </w:r>
      <w:r>
        <w:t xml:space="preserve"> AHEAD's current and future organisational needs. </w:t>
      </w:r>
    </w:p>
    <w:p w14:paraId="364018B2" w14:textId="1A6C1DF5" w:rsidR="00C464E7" w:rsidRDefault="00121CAF" w:rsidP="65F949C0">
      <w:r w:rsidRPr="00121CAF">
        <w:t>T</w:t>
      </w:r>
      <w:r w:rsidR="006B6D85" w:rsidRPr="00121CAF">
        <w:t xml:space="preserve">he CRM Discovery and Scoping Report </w:t>
      </w:r>
      <w:r w:rsidR="00E330FD">
        <w:t>outlines the project’s</w:t>
      </w:r>
      <w:r w:rsidR="00A21FB3">
        <w:t xml:space="preserve"> priorities, user stories and requirements</w:t>
      </w:r>
      <w:r w:rsidR="00503B8C">
        <w:t xml:space="preserve"> and</w:t>
      </w:r>
      <w:r w:rsidR="0661C9C2">
        <w:t xml:space="preserve"> proposed </w:t>
      </w:r>
      <w:r w:rsidR="00FA60EA">
        <w:t xml:space="preserve">CRM </w:t>
      </w:r>
      <w:r w:rsidR="00A71FF7">
        <w:t>journey. The</w:t>
      </w:r>
      <w:r w:rsidR="00C464E7">
        <w:t xml:space="preserve"> </w:t>
      </w:r>
      <w:r w:rsidR="00640719">
        <w:t>proposed CRM Journey, including the phased implementation approach</w:t>
      </w:r>
      <w:r w:rsidR="00C464E7">
        <w:t xml:space="preserve"> </w:t>
      </w:r>
      <w:r w:rsidR="00640719">
        <w:t xml:space="preserve">is provided in Appendix 1. </w:t>
      </w:r>
    </w:p>
    <w:p w14:paraId="4300BC4D" w14:textId="4D9E96AF" w:rsidR="003374AE" w:rsidRDefault="00860102" w:rsidP="65F949C0">
      <w:r>
        <w:t xml:space="preserve">The project is expected to </w:t>
      </w:r>
      <w:r w:rsidR="008B6622">
        <w:t>be delivered</w:t>
      </w:r>
      <w:r w:rsidR="008B6622" w:rsidRPr="00121CAF">
        <w:t xml:space="preserve"> </w:t>
      </w:r>
      <w:r w:rsidR="00BC4264">
        <w:t xml:space="preserve">in phases, </w:t>
      </w:r>
      <w:r w:rsidR="003A1974">
        <w:t xml:space="preserve">commencing with </w:t>
      </w:r>
      <w:r w:rsidR="008B6622" w:rsidRPr="00121CAF">
        <w:t xml:space="preserve">a Minimum Viable Product (MVP) </w:t>
      </w:r>
      <w:r w:rsidR="00A42E26">
        <w:t xml:space="preserve">in </w:t>
      </w:r>
      <w:r w:rsidR="008B6622" w:rsidRPr="00121CAF">
        <w:t>Phase 1 and providing a foundation for f</w:t>
      </w:r>
      <w:r w:rsidR="003A1974">
        <w:t>urther deve</w:t>
      </w:r>
      <w:r w:rsidR="00253D2F">
        <w:t xml:space="preserve">lopment and </w:t>
      </w:r>
      <w:r w:rsidR="008B6622" w:rsidRPr="00121CAF">
        <w:t>enhancements</w:t>
      </w:r>
      <w:r w:rsidR="00A42E26">
        <w:t xml:space="preserve"> in </w:t>
      </w:r>
      <w:r w:rsidR="008B6622" w:rsidRPr="00121CAF">
        <w:t xml:space="preserve">Phases 2-4. </w:t>
      </w:r>
    </w:p>
    <w:p w14:paraId="5A45C1DF" w14:textId="1EE6B3A2" w:rsidR="0075742C" w:rsidRPr="000A6189" w:rsidRDefault="00282072" w:rsidP="65F949C0">
      <w:r>
        <w:t xml:space="preserve">At this stage, </w:t>
      </w:r>
      <w:r w:rsidR="6A3A1F2F">
        <w:t>AHEAD intends to</w:t>
      </w:r>
      <w:r>
        <w:t xml:space="preserve"> contract for the </w:t>
      </w:r>
      <w:r w:rsidR="00B1261F">
        <w:t>implementation of Ph</w:t>
      </w:r>
      <w:r w:rsidR="11E47307">
        <w:t xml:space="preserve">ase 1 </w:t>
      </w:r>
      <w:r w:rsidR="00B1261F">
        <w:t>(</w:t>
      </w:r>
      <w:r w:rsidR="11E47307">
        <w:t>MVP</w:t>
      </w:r>
      <w:r w:rsidR="00B1261F">
        <w:t>)</w:t>
      </w:r>
      <w:r w:rsidR="11E47307">
        <w:t xml:space="preserve"> </w:t>
      </w:r>
      <w:r w:rsidR="008A0973">
        <w:t xml:space="preserve">together with </w:t>
      </w:r>
      <w:r w:rsidR="11E47307">
        <w:t>ongoing annual licensing</w:t>
      </w:r>
      <w:r w:rsidR="008A0973">
        <w:t xml:space="preserve"> and </w:t>
      </w:r>
      <w:r w:rsidR="11E47307">
        <w:t>maintenance costs</w:t>
      </w:r>
      <w:r w:rsidR="008A0973">
        <w:t xml:space="preserve">. AHEAD </w:t>
      </w:r>
      <w:r w:rsidR="11E47307">
        <w:t xml:space="preserve">may </w:t>
      </w:r>
      <w:r w:rsidR="008A0973">
        <w:t>choose</w:t>
      </w:r>
      <w:r w:rsidR="11E47307">
        <w:t xml:space="preserve"> to implement Phases 2-4 in </w:t>
      </w:r>
      <w:r w:rsidR="00A75340">
        <w:t>future</w:t>
      </w:r>
      <w:r w:rsidR="11E47307">
        <w:t xml:space="preserve"> years as needs and budgets allow.</w:t>
      </w:r>
    </w:p>
    <w:p w14:paraId="6DF5CFC7" w14:textId="7DC78ACA" w:rsidR="0075742C" w:rsidRPr="000A6189" w:rsidRDefault="20168AD7" w:rsidP="65F949C0">
      <w:r>
        <w:t>T</w:t>
      </w:r>
      <w:r w:rsidR="00A57C7E">
        <w:t>he selected supplier will work collaboratively with AHEAD to validate requirements, refine solution design, configure and implement the CRM, support user adoption and deliver go-live activities.</w:t>
      </w:r>
    </w:p>
    <w:p w14:paraId="615E7FB0" w14:textId="77777777" w:rsidR="00160472" w:rsidRPr="002975DD" w:rsidRDefault="00160472" w:rsidP="00160472">
      <w:r w:rsidRPr="002975DD">
        <w:t>The successful supplier will be expected to:</w:t>
      </w:r>
    </w:p>
    <w:p w14:paraId="01556F2C" w14:textId="77777777" w:rsidR="00160472" w:rsidRPr="002975DD" w:rsidRDefault="00160472" w:rsidP="00160472">
      <w:r w:rsidRPr="002975DD">
        <w:rPr>
          <w:b/>
          <w:bCs/>
        </w:rPr>
        <w:t>Discovery, Design and Implementation</w:t>
      </w:r>
    </w:p>
    <w:p w14:paraId="4596A940" w14:textId="77777777" w:rsidR="00160472" w:rsidRPr="002975DD" w:rsidRDefault="00160472" w:rsidP="000A6F77">
      <w:pPr>
        <w:numPr>
          <w:ilvl w:val="0"/>
          <w:numId w:val="6"/>
        </w:numPr>
      </w:pPr>
      <w:r w:rsidRPr="002975DD">
        <w:t xml:space="preserve">Review the findings of AHEAD's CRM Discovery Project. </w:t>
      </w:r>
    </w:p>
    <w:p w14:paraId="3FE7D3EB" w14:textId="77777777" w:rsidR="00160472" w:rsidRPr="002975DD" w:rsidRDefault="00160472" w:rsidP="000A6F77">
      <w:pPr>
        <w:numPr>
          <w:ilvl w:val="0"/>
          <w:numId w:val="6"/>
        </w:numPr>
      </w:pPr>
      <w:r w:rsidRPr="002975DD">
        <w:t xml:space="preserve">Validate and refine business requirements where necessary. </w:t>
      </w:r>
    </w:p>
    <w:p w14:paraId="3BB9B13E" w14:textId="77777777" w:rsidR="00160472" w:rsidRPr="002975DD" w:rsidRDefault="00160472" w:rsidP="000A6F77">
      <w:pPr>
        <w:numPr>
          <w:ilvl w:val="0"/>
          <w:numId w:val="6"/>
        </w:numPr>
      </w:pPr>
      <w:r w:rsidRPr="002975DD">
        <w:t xml:space="preserve">Develop a detailed implementation plan and system design. </w:t>
      </w:r>
    </w:p>
    <w:p w14:paraId="5DD16D51" w14:textId="77777777" w:rsidR="00160472" w:rsidRPr="002975DD" w:rsidRDefault="00160472" w:rsidP="000A6F77">
      <w:pPr>
        <w:numPr>
          <w:ilvl w:val="0"/>
          <w:numId w:val="6"/>
        </w:numPr>
      </w:pPr>
      <w:r>
        <w:t>Configure and deliver an accessible, user-centred CRM solution.</w:t>
      </w:r>
    </w:p>
    <w:p w14:paraId="465B9571" w14:textId="77777777" w:rsidR="00160472" w:rsidRPr="002975DD" w:rsidRDefault="00160472" w:rsidP="000A6F77">
      <w:pPr>
        <w:numPr>
          <w:ilvl w:val="0"/>
          <w:numId w:val="6"/>
        </w:numPr>
      </w:pPr>
      <w:r>
        <w:t>Support data migration and implementation activities.</w:t>
      </w:r>
    </w:p>
    <w:p w14:paraId="4280E1CC" w14:textId="77777777" w:rsidR="00160472" w:rsidRPr="002975DD" w:rsidRDefault="00160472" w:rsidP="65F949C0">
      <w:pPr>
        <w:rPr>
          <w:b/>
          <w:bCs/>
        </w:rPr>
      </w:pPr>
      <w:r w:rsidRPr="65F949C0">
        <w:rPr>
          <w:b/>
          <w:bCs/>
        </w:rPr>
        <w:lastRenderedPageBreak/>
        <w:t>Data Management</w:t>
      </w:r>
    </w:p>
    <w:p w14:paraId="65632F77" w14:textId="77777777" w:rsidR="00160472" w:rsidRPr="002975DD" w:rsidRDefault="00160472" w:rsidP="000A6F77">
      <w:pPr>
        <w:numPr>
          <w:ilvl w:val="0"/>
          <w:numId w:val="7"/>
        </w:numPr>
      </w:pPr>
      <w:r>
        <w:t xml:space="preserve">Support data migration and cleansing activities. </w:t>
      </w:r>
    </w:p>
    <w:p w14:paraId="2920D8B3" w14:textId="77777777" w:rsidR="00160472" w:rsidRPr="002975DD" w:rsidRDefault="00160472" w:rsidP="000A6F77">
      <w:pPr>
        <w:numPr>
          <w:ilvl w:val="0"/>
          <w:numId w:val="7"/>
        </w:numPr>
      </w:pPr>
      <w:r w:rsidRPr="002975DD">
        <w:t xml:space="preserve">Implement data quality controls. </w:t>
      </w:r>
    </w:p>
    <w:p w14:paraId="6C261727" w14:textId="77777777" w:rsidR="00160472" w:rsidRDefault="00160472" w:rsidP="000A6F77">
      <w:pPr>
        <w:numPr>
          <w:ilvl w:val="0"/>
          <w:numId w:val="7"/>
        </w:numPr>
      </w:pPr>
      <w:r w:rsidRPr="002975DD">
        <w:t>Ensure GDPR-compliant data storage, access controls and retention processes.</w:t>
      </w:r>
    </w:p>
    <w:p w14:paraId="0C5321FE" w14:textId="77777777" w:rsidR="00160472" w:rsidRPr="002975DD" w:rsidRDefault="00160472" w:rsidP="00160472">
      <w:r w:rsidRPr="002975DD">
        <w:rPr>
          <w:b/>
          <w:bCs/>
        </w:rPr>
        <w:t>Integration</w:t>
      </w:r>
    </w:p>
    <w:p w14:paraId="4F346601" w14:textId="3AC45458" w:rsidR="00D47E6C" w:rsidRPr="00D47E6C" w:rsidRDefault="00D47E6C" w:rsidP="00D47E6C">
      <w:r>
        <w:t>The proposed solution should support</w:t>
      </w:r>
      <w:r w:rsidR="3F52FD4D">
        <w:t xml:space="preserve"> appropriate</w:t>
      </w:r>
      <w:r>
        <w:t xml:space="preserve"> integration with the following systems either during the MVP implementation phase or through future development phases:</w:t>
      </w:r>
    </w:p>
    <w:p w14:paraId="2F28EEB4" w14:textId="77777777" w:rsidR="00160472" w:rsidRPr="002975DD" w:rsidRDefault="00160472" w:rsidP="000A6F77">
      <w:pPr>
        <w:numPr>
          <w:ilvl w:val="0"/>
          <w:numId w:val="8"/>
        </w:numPr>
      </w:pPr>
      <w:r w:rsidRPr="002975DD">
        <w:t xml:space="preserve">Microsoft 365 </w:t>
      </w:r>
    </w:p>
    <w:p w14:paraId="505A2F74" w14:textId="77777777" w:rsidR="00160472" w:rsidRPr="002975DD" w:rsidRDefault="00160472" w:rsidP="000A6F77">
      <w:pPr>
        <w:numPr>
          <w:ilvl w:val="0"/>
          <w:numId w:val="8"/>
        </w:numPr>
      </w:pPr>
      <w:r w:rsidRPr="002975DD">
        <w:t xml:space="preserve">SharePoint </w:t>
      </w:r>
    </w:p>
    <w:p w14:paraId="2EDB5A98" w14:textId="77777777" w:rsidR="00160472" w:rsidRPr="002975DD" w:rsidRDefault="00160472" w:rsidP="000A6F77">
      <w:pPr>
        <w:numPr>
          <w:ilvl w:val="0"/>
          <w:numId w:val="8"/>
        </w:numPr>
      </w:pPr>
      <w:r w:rsidRPr="002975DD">
        <w:t>Mailchimp</w:t>
      </w:r>
    </w:p>
    <w:p w14:paraId="302F50D0" w14:textId="77777777" w:rsidR="00160472" w:rsidRPr="002975DD" w:rsidRDefault="00160472" w:rsidP="000A6F77">
      <w:pPr>
        <w:numPr>
          <w:ilvl w:val="0"/>
          <w:numId w:val="8"/>
        </w:numPr>
      </w:pPr>
      <w:r w:rsidRPr="002975DD">
        <w:t xml:space="preserve">Zoom </w:t>
      </w:r>
    </w:p>
    <w:p w14:paraId="223BFC01" w14:textId="77777777" w:rsidR="00160472" w:rsidRPr="002975DD" w:rsidRDefault="00160472" w:rsidP="000A6F77">
      <w:pPr>
        <w:numPr>
          <w:ilvl w:val="0"/>
          <w:numId w:val="8"/>
        </w:numPr>
      </w:pPr>
      <w:r w:rsidRPr="002975DD">
        <w:t xml:space="preserve">Moodle </w:t>
      </w:r>
    </w:p>
    <w:p w14:paraId="723F6DEE" w14:textId="58079E00" w:rsidR="00160472" w:rsidRPr="002975DD" w:rsidRDefault="00160472" w:rsidP="000A6F77">
      <w:pPr>
        <w:numPr>
          <w:ilvl w:val="0"/>
          <w:numId w:val="8"/>
        </w:numPr>
      </w:pPr>
      <w:r>
        <w:t xml:space="preserve">WAMWorks Database </w:t>
      </w:r>
      <w:r w:rsidR="009443B0">
        <w:t xml:space="preserve">- this is AHEAD’s </w:t>
      </w:r>
      <w:r w:rsidR="2320A69A">
        <w:t xml:space="preserve">customised online </w:t>
      </w:r>
      <w:r w:rsidR="006D5444">
        <w:t>database for disabled students and graduates to register an account and receive alerts</w:t>
      </w:r>
      <w:r w:rsidR="00E22C9D">
        <w:t xml:space="preserve"> and</w:t>
      </w:r>
      <w:r w:rsidR="006D5444">
        <w:t xml:space="preserve"> apply for employment opportunities and </w:t>
      </w:r>
      <w:r w:rsidR="00E22C9D">
        <w:t xml:space="preserve">employment </w:t>
      </w:r>
      <w:r w:rsidR="00D91F0D">
        <w:t>preparation</w:t>
      </w:r>
      <w:r w:rsidR="00E22C9D">
        <w:t xml:space="preserve"> events. </w:t>
      </w:r>
      <w:hyperlink r:id="rId19">
        <w:r w:rsidR="00E22C9D" w:rsidRPr="65F949C0">
          <w:rPr>
            <w:rStyle w:val="Hyperlink"/>
          </w:rPr>
          <w:t xml:space="preserve">View the WAMWorks Database </w:t>
        </w:r>
        <w:r w:rsidR="019ABE67" w:rsidRPr="65F949C0">
          <w:rPr>
            <w:rStyle w:val="Hyperlink"/>
          </w:rPr>
          <w:t xml:space="preserve">signup information </w:t>
        </w:r>
        <w:r w:rsidR="00E22C9D" w:rsidRPr="65F949C0">
          <w:rPr>
            <w:rStyle w:val="Hyperlink"/>
          </w:rPr>
          <w:t>here</w:t>
        </w:r>
        <w:r w:rsidR="02C9BA64" w:rsidRPr="65F949C0">
          <w:rPr>
            <w:rStyle w:val="Hyperlink"/>
          </w:rPr>
          <w:t>.</w:t>
        </w:r>
        <w:r w:rsidR="00E22C9D" w:rsidRPr="65F949C0">
          <w:rPr>
            <w:rStyle w:val="Hyperlink"/>
          </w:rPr>
          <w:t xml:space="preserve"> </w:t>
        </w:r>
      </w:hyperlink>
    </w:p>
    <w:p w14:paraId="06692CD0" w14:textId="77777777" w:rsidR="00160472" w:rsidRPr="00634702" w:rsidRDefault="00160472" w:rsidP="65F949C0">
      <w:pPr>
        <w:numPr>
          <w:ilvl w:val="0"/>
          <w:numId w:val="8"/>
        </w:numPr>
      </w:pPr>
      <w:r>
        <w:t xml:space="preserve">Sage 50 </w:t>
      </w:r>
    </w:p>
    <w:p w14:paraId="0BE8EA07" w14:textId="77777777" w:rsidR="00160472" w:rsidRPr="002975DD" w:rsidRDefault="00160472" w:rsidP="000A6F77">
      <w:pPr>
        <w:numPr>
          <w:ilvl w:val="0"/>
          <w:numId w:val="8"/>
        </w:numPr>
      </w:pPr>
      <w:r w:rsidRPr="002975DD">
        <w:t xml:space="preserve">Website forms </w:t>
      </w:r>
    </w:p>
    <w:p w14:paraId="0166C672" w14:textId="77777777" w:rsidR="00160472" w:rsidRPr="002975DD" w:rsidRDefault="00160472" w:rsidP="000A6F77">
      <w:pPr>
        <w:numPr>
          <w:ilvl w:val="0"/>
          <w:numId w:val="8"/>
        </w:numPr>
      </w:pPr>
      <w:r w:rsidRPr="002975DD">
        <w:t>Survey tool</w:t>
      </w:r>
      <w:r>
        <w:t>s</w:t>
      </w:r>
    </w:p>
    <w:p w14:paraId="5ED7A3DB" w14:textId="77777777" w:rsidR="00160472" w:rsidRPr="002975DD" w:rsidRDefault="00160472" w:rsidP="000A6F77">
      <w:pPr>
        <w:numPr>
          <w:ilvl w:val="0"/>
          <w:numId w:val="8"/>
        </w:numPr>
      </w:pPr>
      <w:r w:rsidRPr="002975DD">
        <w:t xml:space="preserve">Other business-critical applications. </w:t>
      </w:r>
    </w:p>
    <w:p w14:paraId="11B5FB5A" w14:textId="77777777" w:rsidR="00160472" w:rsidRPr="002975DD" w:rsidRDefault="00160472" w:rsidP="00160472">
      <w:r w:rsidRPr="002975DD">
        <w:rPr>
          <w:b/>
          <w:bCs/>
        </w:rPr>
        <w:t>Training and Support</w:t>
      </w:r>
    </w:p>
    <w:p w14:paraId="0D787521" w14:textId="77777777" w:rsidR="00160472" w:rsidRPr="002975DD" w:rsidRDefault="00160472" w:rsidP="00160472">
      <w:r w:rsidRPr="002975DD">
        <w:t>Suppliers should provide:</w:t>
      </w:r>
    </w:p>
    <w:p w14:paraId="613226C3" w14:textId="77777777" w:rsidR="00160472" w:rsidRPr="002975DD" w:rsidRDefault="00160472" w:rsidP="000A6F77">
      <w:pPr>
        <w:numPr>
          <w:ilvl w:val="0"/>
          <w:numId w:val="9"/>
        </w:numPr>
      </w:pPr>
      <w:r w:rsidRPr="002975DD">
        <w:t xml:space="preserve">System administrator training. </w:t>
      </w:r>
    </w:p>
    <w:p w14:paraId="5C05F462" w14:textId="77777777" w:rsidR="00160472" w:rsidRPr="002975DD" w:rsidRDefault="00160472" w:rsidP="000A6F77">
      <w:pPr>
        <w:numPr>
          <w:ilvl w:val="0"/>
          <w:numId w:val="9"/>
        </w:numPr>
      </w:pPr>
      <w:r w:rsidRPr="002975DD">
        <w:t xml:space="preserve">End-user training. </w:t>
      </w:r>
    </w:p>
    <w:p w14:paraId="6B7D42DE" w14:textId="77777777" w:rsidR="00160472" w:rsidRPr="002975DD" w:rsidRDefault="00160472" w:rsidP="000A6F77">
      <w:pPr>
        <w:numPr>
          <w:ilvl w:val="0"/>
          <w:numId w:val="9"/>
        </w:numPr>
      </w:pPr>
      <w:r w:rsidRPr="002975DD">
        <w:t xml:space="preserve">User and technical documentation. </w:t>
      </w:r>
    </w:p>
    <w:p w14:paraId="3F7B34BC" w14:textId="77777777" w:rsidR="00160472" w:rsidRPr="002975DD" w:rsidRDefault="00160472" w:rsidP="000A6F77">
      <w:pPr>
        <w:numPr>
          <w:ilvl w:val="0"/>
          <w:numId w:val="9"/>
        </w:numPr>
      </w:pPr>
      <w:r w:rsidRPr="002975DD">
        <w:t>Go-live support</w:t>
      </w:r>
      <w:r>
        <w:t>.</w:t>
      </w:r>
    </w:p>
    <w:p w14:paraId="74A2F453" w14:textId="77777777" w:rsidR="00160472" w:rsidRPr="002975DD" w:rsidRDefault="00160472" w:rsidP="000A6F77">
      <w:pPr>
        <w:numPr>
          <w:ilvl w:val="0"/>
          <w:numId w:val="9"/>
        </w:numPr>
        <w:rPr>
          <w:b/>
          <w:bCs/>
        </w:rPr>
      </w:pPr>
      <w:r w:rsidRPr="002975DD">
        <w:t xml:space="preserve">Ongoing support and maintenance options. </w:t>
      </w:r>
    </w:p>
    <w:p w14:paraId="2A8400CD" w14:textId="22A937F5" w:rsidR="00160472" w:rsidRPr="002975DD" w:rsidRDefault="007F1E84" w:rsidP="00442C43">
      <w:pPr>
        <w:pStyle w:val="Heading3"/>
      </w:pPr>
      <w:bookmarkStart w:id="8" w:name="_Toc2074714072"/>
      <w:r>
        <w:lastRenderedPageBreak/>
        <w:t>2</w:t>
      </w:r>
      <w:r w:rsidR="00160472">
        <w:t>.3 Functional Requirements</w:t>
      </w:r>
      <w:bookmarkEnd w:id="8"/>
      <w:r w:rsidR="00160472">
        <w:t xml:space="preserve"> </w:t>
      </w:r>
    </w:p>
    <w:p w14:paraId="251F7AA3" w14:textId="386368A9" w:rsidR="00160472" w:rsidRPr="000A6189" w:rsidRDefault="00160472" w:rsidP="00160472">
      <w:r>
        <w:t>Detailed functional requirements, user stories, system requirements, accessibility requirements, integration considerations and implementation recommendations have already been identified through AHEAD's CRM Discovery and Scoping Project</w:t>
      </w:r>
      <w:r w:rsidR="000C4149">
        <w:t xml:space="preserve"> and</w:t>
      </w:r>
      <w:r w:rsidR="16F6E17B">
        <w:t xml:space="preserve"> is available to interested </w:t>
      </w:r>
      <w:r w:rsidR="000C4149">
        <w:t>providers</w:t>
      </w:r>
      <w:r w:rsidR="16F6E17B">
        <w:t xml:space="preserve"> on request</w:t>
      </w:r>
      <w:r>
        <w:t>. The Discovery and Scoping Report should be considered the primary requirements document for this procurement process.</w:t>
      </w:r>
    </w:p>
    <w:p w14:paraId="43B0819A" w14:textId="77777777" w:rsidR="00160472" w:rsidRPr="002975DD" w:rsidRDefault="00160472" w:rsidP="00160472">
      <w:r w:rsidRPr="002975DD">
        <w:t>The proposed CRM solution should support:</w:t>
      </w:r>
    </w:p>
    <w:p w14:paraId="6568C83C" w14:textId="77777777" w:rsidR="00160472" w:rsidRPr="002975DD" w:rsidRDefault="00160472" w:rsidP="000A6F77">
      <w:pPr>
        <w:numPr>
          <w:ilvl w:val="0"/>
          <w:numId w:val="10"/>
        </w:numPr>
      </w:pPr>
      <w:r>
        <w:t xml:space="preserve">Stakeholder, organisation and relationship management. </w:t>
      </w:r>
    </w:p>
    <w:p w14:paraId="7FD69716" w14:textId="77777777" w:rsidR="00160472" w:rsidRPr="002975DD" w:rsidRDefault="00160472" w:rsidP="000A6F77">
      <w:pPr>
        <w:numPr>
          <w:ilvl w:val="0"/>
          <w:numId w:val="10"/>
        </w:numPr>
      </w:pPr>
      <w:r w:rsidRPr="002975DD">
        <w:t xml:space="preserve">Membership management. </w:t>
      </w:r>
    </w:p>
    <w:p w14:paraId="666F1968" w14:textId="77777777" w:rsidR="00160472" w:rsidRPr="002975DD" w:rsidRDefault="00160472" w:rsidP="000A6F77">
      <w:pPr>
        <w:numPr>
          <w:ilvl w:val="0"/>
          <w:numId w:val="10"/>
        </w:numPr>
      </w:pPr>
      <w:r w:rsidRPr="002975DD">
        <w:t xml:space="preserve">Communications and stakeholder engagement. </w:t>
      </w:r>
    </w:p>
    <w:p w14:paraId="4F2E92B5" w14:textId="77777777" w:rsidR="00160472" w:rsidRPr="002975DD" w:rsidRDefault="00160472" w:rsidP="000A6F77">
      <w:pPr>
        <w:numPr>
          <w:ilvl w:val="0"/>
          <w:numId w:val="10"/>
        </w:numPr>
      </w:pPr>
      <w:r w:rsidRPr="002975DD">
        <w:t xml:space="preserve">Event and training management. </w:t>
      </w:r>
    </w:p>
    <w:p w14:paraId="48BF011F" w14:textId="02AACCD6" w:rsidR="00160472" w:rsidRPr="002975DD" w:rsidRDefault="00160472" w:rsidP="000A6F77">
      <w:pPr>
        <w:numPr>
          <w:ilvl w:val="0"/>
          <w:numId w:val="10"/>
        </w:numPr>
      </w:pPr>
      <w:r w:rsidRPr="002975DD">
        <w:t xml:space="preserve">Employment programme management, including WAM processes. </w:t>
      </w:r>
    </w:p>
    <w:p w14:paraId="629AD428" w14:textId="77777777" w:rsidR="00160472" w:rsidRPr="002975DD" w:rsidRDefault="00160472" w:rsidP="000A6F77">
      <w:pPr>
        <w:numPr>
          <w:ilvl w:val="0"/>
          <w:numId w:val="10"/>
        </w:numPr>
      </w:pPr>
      <w:r w:rsidRPr="002975DD">
        <w:t xml:space="preserve">Research and Policy programme activities. </w:t>
      </w:r>
    </w:p>
    <w:p w14:paraId="68C9F0D3" w14:textId="4AD3806B" w:rsidR="00160472" w:rsidRPr="002975DD" w:rsidRDefault="00160472" w:rsidP="000A6F77">
      <w:pPr>
        <w:numPr>
          <w:ilvl w:val="0"/>
          <w:numId w:val="10"/>
        </w:numPr>
      </w:pPr>
      <w:r w:rsidRPr="002975DD">
        <w:t>Query and case management.</w:t>
      </w:r>
    </w:p>
    <w:p w14:paraId="2628B6E1" w14:textId="77777777" w:rsidR="00160472" w:rsidRPr="002975DD" w:rsidRDefault="00160472" w:rsidP="000A6F77">
      <w:pPr>
        <w:numPr>
          <w:ilvl w:val="0"/>
          <w:numId w:val="10"/>
        </w:numPr>
      </w:pPr>
      <w:r w:rsidRPr="002975DD">
        <w:t xml:space="preserve">Reporting and dashboard creation. </w:t>
      </w:r>
    </w:p>
    <w:p w14:paraId="6816B991" w14:textId="571C66C2" w:rsidR="009A39AB" w:rsidRDefault="00160472" w:rsidP="009A39AB">
      <w:pPr>
        <w:numPr>
          <w:ilvl w:val="0"/>
          <w:numId w:val="10"/>
        </w:numPr>
      </w:pPr>
      <w:r>
        <w:t xml:space="preserve">Governance, compliance and GDPR requirements. </w:t>
      </w:r>
    </w:p>
    <w:p w14:paraId="556BE1A0" w14:textId="7AB2384A" w:rsidR="00160472" w:rsidRDefault="007F1E84" w:rsidP="00160472">
      <w:pPr>
        <w:pStyle w:val="Heading3"/>
      </w:pPr>
      <w:bookmarkStart w:id="9" w:name="_Toc1125901030"/>
      <w:r>
        <w:t>2</w:t>
      </w:r>
      <w:r w:rsidR="00160472">
        <w:t>.4 Accessibility Requirements</w:t>
      </w:r>
      <w:bookmarkEnd w:id="9"/>
    </w:p>
    <w:p w14:paraId="26BB9B02" w14:textId="067A712A" w:rsidR="00160472" w:rsidRPr="006A023F" w:rsidRDefault="00160472" w:rsidP="00160472">
      <w:r>
        <w:t>Accessibility is a critical requirement for this project and will be a key consideration in the evaluation of proposals.</w:t>
      </w:r>
      <w:r w:rsidR="28EEE38F">
        <w:t xml:space="preserve"> </w:t>
      </w:r>
    </w:p>
    <w:p w14:paraId="06365414" w14:textId="7231B61C" w:rsidR="00160472" w:rsidRPr="006A023F" w:rsidRDefault="00160472" w:rsidP="65F949C0">
      <w:r>
        <w:t xml:space="preserve">AHEAD works with and for disabled people and therefore expects accessibility and inclusive design principles </w:t>
      </w:r>
      <w:r w:rsidR="007365BF">
        <w:t xml:space="preserve">are </w:t>
      </w:r>
      <w:r>
        <w:t xml:space="preserve">embedded throughout the design, development, testing, implementation, and ongoing maintenance of the CRM solution. </w:t>
      </w:r>
      <w:r w:rsidR="17D2795D">
        <w:t xml:space="preserve">The importance of this is amplified further by the fact that AHEAD is a majority disabled team. </w:t>
      </w:r>
      <w:r>
        <w:t xml:space="preserve">Tenderers should clearly outline their approach to delivering and maintaining an accessible platform. </w:t>
      </w:r>
    </w:p>
    <w:p w14:paraId="6D442727" w14:textId="5683ECFF" w:rsidR="00160472" w:rsidRPr="006A023F" w:rsidRDefault="00160472" w:rsidP="65F949C0">
      <w:r>
        <w:t>T</w:t>
      </w:r>
      <w:r w:rsidR="0330FDC2">
        <w:t>ender proposals</w:t>
      </w:r>
      <w:r>
        <w:t xml:space="preserve"> should:</w:t>
      </w:r>
    </w:p>
    <w:p w14:paraId="5DE13BB6" w14:textId="27319FF3" w:rsidR="0AEE6065" w:rsidRDefault="0AEE6065" w:rsidP="65F949C0">
      <w:pPr>
        <w:numPr>
          <w:ilvl w:val="0"/>
          <w:numId w:val="4"/>
        </w:numPr>
      </w:pPr>
      <w:r>
        <w:t>Provide clear examples which demonstrate expertise and understanding of accessible design competencies.</w:t>
      </w:r>
    </w:p>
    <w:p w14:paraId="34955420" w14:textId="1037B951" w:rsidR="00160472" w:rsidRDefault="00160472" w:rsidP="65F949C0">
      <w:pPr>
        <w:numPr>
          <w:ilvl w:val="0"/>
          <w:numId w:val="4"/>
        </w:numPr>
      </w:pPr>
      <w:r>
        <w:t xml:space="preserve">Demonstrate </w:t>
      </w:r>
      <w:r w:rsidR="4F3E3A53">
        <w:t>how they intend to ensure compliance</w:t>
      </w:r>
      <w:r>
        <w:t xml:space="preserve"> with WCAG 2.2 AA accessibility standards</w:t>
      </w:r>
      <w:r w:rsidR="52E449A6">
        <w:t xml:space="preserve"> for both </w:t>
      </w:r>
      <w:r w:rsidR="594F02D9">
        <w:t>all</w:t>
      </w:r>
      <w:r w:rsidR="3E6A367B">
        <w:t xml:space="preserve"> the CRM’s </w:t>
      </w:r>
      <w:r w:rsidR="52E449A6">
        <w:t xml:space="preserve">staff-facing functions, and </w:t>
      </w:r>
      <w:r w:rsidR="25FB1D12">
        <w:t xml:space="preserve">any </w:t>
      </w:r>
      <w:r w:rsidR="52E449A6">
        <w:t xml:space="preserve">functionality for external users who interact with </w:t>
      </w:r>
      <w:r w:rsidR="63D52D71">
        <w:t xml:space="preserve">AHEAD through </w:t>
      </w:r>
      <w:r w:rsidR="52E449A6">
        <w:t>forms etc.</w:t>
      </w:r>
    </w:p>
    <w:p w14:paraId="7159C4F1" w14:textId="008323DF" w:rsidR="00160472" w:rsidRPr="006A023F" w:rsidRDefault="77D2BEBB" w:rsidP="000A6F77">
      <w:pPr>
        <w:numPr>
          <w:ilvl w:val="0"/>
          <w:numId w:val="4"/>
        </w:numPr>
      </w:pPr>
      <w:r>
        <w:lastRenderedPageBreak/>
        <w:t xml:space="preserve">Describe how the proposed CRM would interact with and support </w:t>
      </w:r>
      <w:r w:rsidR="00160472">
        <w:t xml:space="preserve">a wide range of user needs and assistive technologies. </w:t>
      </w:r>
    </w:p>
    <w:p w14:paraId="47A948FF" w14:textId="46E10B7F" w:rsidR="00160472" w:rsidRPr="006A023F" w:rsidRDefault="627DFA65" w:rsidP="000A6F77">
      <w:pPr>
        <w:numPr>
          <w:ilvl w:val="0"/>
          <w:numId w:val="4"/>
        </w:numPr>
      </w:pPr>
      <w:r>
        <w:t xml:space="preserve">Describe how </w:t>
      </w:r>
      <w:r w:rsidR="00160472">
        <w:t>accessibility testing</w:t>
      </w:r>
      <w:r w:rsidR="390ABE73">
        <w:t xml:space="preserve"> will be conducted</w:t>
      </w:r>
      <w:r w:rsidR="00160472">
        <w:t xml:space="preserve"> throughout the development lifecycle</w:t>
      </w:r>
      <w:r w:rsidR="0D00C93B">
        <w:t>.</w:t>
      </w:r>
    </w:p>
    <w:p w14:paraId="44622E83" w14:textId="77777777" w:rsidR="00160472" w:rsidRPr="000753CC" w:rsidRDefault="00160472" w:rsidP="000A6F77">
      <w:pPr>
        <w:numPr>
          <w:ilvl w:val="0"/>
          <w:numId w:val="4"/>
        </w:numPr>
      </w:pPr>
      <w:r w:rsidRPr="006A023F">
        <w:t>Describe how accessibility compliance will be monitored and maintained following implementation.</w:t>
      </w:r>
    </w:p>
    <w:p w14:paraId="059F2332" w14:textId="38804528" w:rsidR="00160472" w:rsidRPr="009F3349" w:rsidRDefault="007F1E84" w:rsidP="00160472">
      <w:pPr>
        <w:pStyle w:val="Heading3"/>
      </w:pPr>
      <w:bookmarkStart w:id="10" w:name="_Toc854249703"/>
      <w:r>
        <w:t>2</w:t>
      </w:r>
      <w:r w:rsidR="00160472">
        <w:t>.5 Other Considerations</w:t>
      </w:r>
      <w:bookmarkEnd w:id="10"/>
    </w:p>
    <w:p w14:paraId="4515F334" w14:textId="77777777" w:rsidR="00160472" w:rsidRPr="009F3349" w:rsidRDefault="00160472" w:rsidP="00160472">
      <w:r w:rsidRPr="009F3349">
        <w:t>The successful supplier should demonstrate:</w:t>
      </w:r>
    </w:p>
    <w:p w14:paraId="761FFB03" w14:textId="780E7FBA" w:rsidR="00160472" w:rsidRPr="009F3349" w:rsidRDefault="00160472" w:rsidP="00160472">
      <w:pPr>
        <w:rPr>
          <w:b/>
          <w:bCs/>
        </w:rPr>
      </w:pPr>
      <w:r w:rsidRPr="65F949C0">
        <w:rPr>
          <w:b/>
          <w:bCs/>
        </w:rPr>
        <w:t>Data Protection &amp; Security</w:t>
      </w:r>
      <w:r w:rsidR="6D7D8B7E" w:rsidRPr="65F949C0">
        <w:rPr>
          <w:b/>
          <w:bCs/>
        </w:rPr>
        <w:t xml:space="preserve"> Skills</w:t>
      </w:r>
    </w:p>
    <w:p w14:paraId="43ED9C39" w14:textId="77777777" w:rsidR="00160472" w:rsidRPr="009F3349" w:rsidRDefault="00160472" w:rsidP="00160472">
      <w:r w:rsidRPr="009F3349">
        <w:t xml:space="preserve">The solution must comply with GDPR requirements and provide robust security, permissions, audit trails and data retention controls. </w:t>
      </w:r>
    </w:p>
    <w:p w14:paraId="0D8F138C" w14:textId="1ECC588D" w:rsidR="00160472" w:rsidRPr="009F3349" w:rsidRDefault="00160472" w:rsidP="00160472">
      <w:pPr>
        <w:rPr>
          <w:b/>
          <w:bCs/>
        </w:rPr>
      </w:pPr>
      <w:r w:rsidRPr="65F949C0">
        <w:rPr>
          <w:b/>
          <w:bCs/>
        </w:rPr>
        <w:t>Scalability</w:t>
      </w:r>
      <w:r w:rsidR="576B429A" w:rsidRPr="65F949C0">
        <w:rPr>
          <w:b/>
          <w:bCs/>
        </w:rPr>
        <w:t xml:space="preserve"> Awareness</w:t>
      </w:r>
    </w:p>
    <w:p w14:paraId="44ED975C" w14:textId="77777777" w:rsidR="00160472" w:rsidRPr="009F3349" w:rsidRDefault="00160472" w:rsidP="00160472">
      <w:r w:rsidRPr="009F3349">
        <w:t xml:space="preserve">The solution must support future growth, new programmes, additional integrations and evolving reporting needs. </w:t>
      </w:r>
    </w:p>
    <w:p w14:paraId="69D4726C" w14:textId="634B76F4" w:rsidR="00160472" w:rsidRPr="009F3349" w:rsidRDefault="00160472" w:rsidP="00160472">
      <w:pPr>
        <w:rPr>
          <w:b/>
          <w:bCs/>
        </w:rPr>
      </w:pPr>
      <w:r w:rsidRPr="65F949C0">
        <w:rPr>
          <w:b/>
          <w:bCs/>
        </w:rPr>
        <w:t>Adoption &amp; Change Management</w:t>
      </w:r>
      <w:r w:rsidR="4474B3F5" w:rsidRPr="65F949C0">
        <w:rPr>
          <w:b/>
          <w:bCs/>
        </w:rPr>
        <w:t xml:space="preserve"> Approach</w:t>
      </w:r>
    </w:p>
    <w:p w14:paraId="16367673" w14:textId="2DDE84B7" w:rsidR="00160472" w:rsidRPr="009F3349" w:rsidRDefault="5E8AA827" w:rsidP="65F949C0">
      <w:r>
        <w:t>The proposal should address how</w:t>
      </w:r>
      <w:r w:rsidR="00160472">
        <w:t xml:space="preserve"> the supplier </w:t>
      </w:r>
      <w:r w:rsidR="72792210">
        <w:t>will approach</w:t>
      </w:r>
      <w:r w:rsidR="00160472">
        <w:t xml:space="preserve"> successful implementation and user uptake. </w:t>
      </w:r>
    </w:p>
    <w:p w14:paraId="697FF255" w14:textId="77777777" w:rsidR="0A0DBE5B" w:rsidRDefault="0A0DBE5B" w:rsidP="65F949C0">
      <w:pPr>
        <w:rPr>
          <w:b/>
          <w:bCs/>
        </w:rPr>
      </w:pPr>
      <w:r w:rsidRPr="65F949C0">
        <w:rPr>
          <w:b/>
          <w:bCs/>
        </w:rPr>
        <w:t>Integration Capability</w:t>
      </w:r>
    </w:p>
    <w:p w14:paraId="28491373" w14:textId="0B262017" w:rsidR="0A0DBE5B" w:rsidRDefault="0A0DBE5B" w:rsidP="65F949C0">
      <w:r>
        <w:t>Suppliers should detail their experience integrating CRMs with a variety of other technologies/platforms such as Microsoft 365, websites, eLearning platforms, online databases, email marketing tools and financial management systems.</w:t>
      </w:r>
    </w:p>
    <w:p w14:paraId="426ACBC1" w14:textId="0D6BB673" w:rsidR="00160472" w:rsidRPr="009F3349" w:rsidRDefault="00D47E6C" w:rsidP="00160472">
      <w:pPr>
        <w:rPr>
          <w:b/>
          <w:bCs/>
        </w:rPr>
      </w:pPr>
      <w:r>
        <w:rPr>
          <w:b/>
          <w:bCs/>
        </w:rPr>
        <w:t xml:space="preserve">Relevant </w:t>
      </w:r>
      <w:r w:rsidR="00160472" w:rsidRPr="009F3349">
        <w:rPr>
          <w:b/>
          <w:bCs/>
        </w:rPr>
        <w:t>Experience</w:t>
      </w:r>
      <w:r w:rsidR="00301B96">
        <w:rPr>
          <w:b/>
          <w:bCs/>
        </w:rPr>
        <w:t xml:space="preserve"> </w:t>
      </w:r>
    </w:p>
    <w:p w14:paraId="78CD3689" w14:textId="77777777" w:rsidR="00301B96" w:rsidRPr="00301B96" w:rsidRDefault="00301B96" w:rsidP="00301B96">
      <w:pPr>
        <w:pStyle w:val="ListParagraph"/>
        <w:numPr>
          <w:ilvl w:val="0"/>
          <w:numId w:val="18"/>
        </w:numPr>
      </w:pPr>
      <w:r w:rsidRPr="00301B96">
        <w:t>Experience delivering CRM implementation projects of a similar scale and complexity.</w:t>
      </w:r>
    </w:p>
    <w:p w14:paraId="73B21BDB" w14:textId="0F74D3CF" w:rsidR="00301B96" w:rsidRPr="00301B96" w:rsidRDefault="00301B96" w:rsidP="00301B96">
      <w:pPr>
        <w:pStyle w:val="ListParagraph"/>
        <w:numPr>
          <w:ilvl w:val="0"/>
          <w:numId w:val="18"/>
        </w:numPr>
      </w:pPr>
      <w:r w:rsidRPr="00301B96">
        <w:t>Experience working with non-profit, education, disability or membership-based organisations.</w:t>
      </w:r>
    </w:p>
    <w:p w14:paraId="12E38497" w14:textId="7BD27C4C" w:rsidR="00301B96" w:rsidRPr="00301B96" w:rsidRDefault="00301B96" w:rsidP="00301B96">
      <w:pPr>
        <w:pStyle w:val="ListParagraph"/>
        <w:numPr>
          <w:ilvl w:val="0"/>
          <w:numId w:val="18"/>
        </w:numPr>
      </w:pPr>
      <w:r w:rsidRPr="00301B96">
        <w:t>Experience designing and implementing accessible digital systems.</w:t>
      </w:r>
    </w:p>
    <w:p w14:paraId="3D625B37" w14:textId="07FFCFC5" w:rsidR="00301B96" w:rsidRPr="00301B96" w:rsidRDefault="00301B96" w:rsidP="00301B96">
      <w:pPr>
        <w:pStyle w:val="ListParagraph"/>
        <w:numPr>
          <w:ilvl w:val="0"/>
          <w:numId w:val="18"/>
        </w:numPr>
      </w:pPr>
      <w:r w:rsidRPr="00301B96">
        <w:t>Experience delivering stakeholder management solutions involving complex user journeys, programme management processes and reporting requirements.</w:t>
      </w:r>
    </w:p>
    <w:p w14:paraId="015215F7" w14:textId="34B442DC" w:rsidR="00301B96" w:rsidRPr="00301B96" w:rsidRDefault="00301B96" w:rsidP="00301B96">
      <w:pPr>
        <w:pStyle w:val="ListParagraph"/>
        <w:numPr>
          <w:ilvl w:val="0"/>
          <w:numId w:val="18"/>
        </w:numPr>
      </w:pPr>
      <w:r>
        <w:t>References from comparable projects where available.</w:t>
      </w:r>
    </w:p>
    <w:p w14:paraId="59F7E0CC" w14:textId="711C1600" w:rsidR="00116DA8" w:rsidRDefault="00116DA8" w:rsidP="003B0A27"/>
    <w:p w14:paraId="49A738D1" w14:textId="7FD8A97B" w:rsidR="00B6537E" w:rsidRDefault="009327EF" w:rsidP="00B6537E">
      <w:pPr>
        <w:pStyle w:val="Heading2"/>
      </w:pPr>
      <w:bookmarkStart w:id="11" w:name="_Toc1083551681"/>
      <w:r>
        <w:lastRenderedPageBreak/>
        <w:t>3</w:t>
      </w:r>
      <w:r w:rsidR="00B6537E">
        <w:t>.0 Tender Process</w:t>
      </w:r>
      <w:bookmarkEnd w:id="11"/>
      <w:r w:rsidR="00B6537E">
        <w:t xml:space="preserve"> </w:t>
      </w:r>
    </w:p>
    <w:p w14:paraId="1BD8BB2B" w14:textId="6E7402E9" w:rsidR="00B6537E" w:rsidRDefault="009327EF" w:rsidP="00B6537E">
      <w:pPr>
        <w:pStyle w:val="Heading3"/>
      </w:pPr>
      <w:bookmarkStart w:id="12" w:name="_Toc1471131539"/>
      <w:r>
        <w:t>3</w:t>
      </w:r>
      <w:r w:rsidR="00B6537E">
        <w:t>.1 Tender Process</w:t>
      </w:r>
      <w:bookmarkEnd w:id="12"/>
    </w:p>
    <w:p w14:paraId="2F3B7BF9" w14:textId="0E834524" w:rsidR="00B6537E" w:rsidRDefault="00B6537E" w:rsidP="65F949C0">
      <w:pPr>
        <w:ind w:right="8"/>
      </w:pPr>
      <w:r>
        <w:t xml:space="preserve">The tendering process involves three </w:t>
      </w:r>
      <w:r w:rsidR="74951B60">
        <w:t>elements</w:t>
      </w:r>
      <w:r>
        <w:t xml:space="preserve">: </w:t>
      </w:r>
    </w:p>
    <w:p w14:paraId="180FD554" w14:textId="5662E4B3" w:rsidR="00B6537E" w:rsidRDefault="00B6537E" w:rsidP="00F93504">
      <w:pPr>
        <w:pStyle w:val="Heading4"/>
      </w:pPr>
      <w:r>
        <w:t xml:space="preserve">Application window: </w:t>
      </w:r>
    </w:p>
    <w:p w14:paraId="3277B123" w14:textId="7C32EADD" w:rsidR="00B6537E" w:rsidRDefault="00B6537E" w:rsidP="65F949C0">
      <w:r>
        <w:t xml:space="preserve">The application window is open between </w:t>
      </w:r>
      <w:r w:rsidR="00207F3F">
        <w:t xml:space="preserve">Friday, </w:t>
      </w:r>
      <w:r w:rsidR="19A655B2">
        <w:t xml:space="preserve">Aug </w:t>
      </w:r>
      <w:r w:rsidR="00207F3F">
        <w:t>14</w:t>
      </w:r>
      <w:r w:rsidR="19A655B2" w:rsidRPr="65F949C0">
        <w:rPr>
          <w:vertAlign w:val="superscript"/>
        </w:rPr>
        <w:t>th</w:t>
      </w:r>
      <w:r w:rsidR="19A655B2">
        <w:t xml:space="preserve"> – </w:t>
      </w:r>
      <w:r w:rsidR="1954D2CE">
        <w:t>Fri</w:t>
      </w:r>
      <w:r w:rsidR="00207F3F">
        <w:t>day</w:t>
      </w:r>
      <w:r w:rsidR="00173161">
        <w:t>,</w:t>
      </w:r>
      <w:r w:rsidR="1954D2CE">
        <w:t xml:space="preserve"> </w:t>
      </w:r>
      <w:r w:rsidR="19A655B2">
        <w:t>Sept 11</w:t>
      </w:r>
      <w:r w:rsidR="19A655B2" w:rsidRPr="65F949C0">
        <w:rPr>
          <w:vertAlign w:val="superscript"/>
        </w:rPr>
        <w:t>th</w:t>
      </w:r>
      <w:r w:rsidR="00C37E8C">
        <w:rPr>
          <w:vertAlign w:val="superscript"/>
        </w:rPr>
        <w:t xml:space="preserve"> </w:t>
      </w:r>
      <w:r w:rsidR="00C37E8C">
        <w:t>(5pm)</w:t>
      </w:r>
      <w:r>
        <w:t>. Questions</w:t>
      </w:r>
      <w:r w:rsidR="7103E3DB">
        <w:t xml:space="preserve">, </w:t>
      </w:r>
      <w:r>
        <w:t xml:space="preserve">initial expressions of interest </w:t>
      </w:r>
      <w:r w:rsidR="79B4A9EB">
        <w:t xml:space="preserve">and requests for the existing Discovery Report </w:t>
      </w:r>
      <w:r>
        <w:t>can be forwarded by</w:t>
      </w:r>
      <w:r w:rsidR="00444BBF">
        <w:t xml:space="preserve"> email to </w:t>
      </w:r>
      <w:hyperlink r:id="rId20">
        <w:r w:rsidR="00444BBF" w:rsidRPr="65F949C0">
          <w:rPr>
            <w:rStyle w:val="Hyperlink"/>
          </w:rPr>
          <w:t>recruitment@ahead.ie</w:t>
        </w:r>
      </w:hyperlink>
      <w:r w:rsidR="000D00CD">
        <w:t xml:space="preserve">. </w:t>
      </w:r>
      <w:r>
        <w:t xml:space="preserve">For fairness and transparency, all companies who have asked a question or submitted an expression of interest will receive anonymised responses to questions asked by any tenderer by </w:t>
      </w:r>
      <w:r w:rsidR="598BAE7C">
        <w:t>Fri</w:t>
      </w:r>
      <w:r w:rsidR="00173161">
        <w:t>d</w:t>
      </w:r>
      <w:r w:rsidR="00C37E8C">
        <w:t>ay,</w:t>
      </w:r>
      <w:r w:rsidR="598BAE7C">
        <w:t xml:space="preserve"> </w:t>
      </w:r>
      <w:r w:rsidR="46E0490F">
        <w:t>Aug 28</w:t>
      </w:r>
      <w:r w:rsidR="46E0490F" w:rsidRPr="65F949C0">
        <w:rPr>
          <w:vertAlign w:val="superscript"/>
        </w:rPr>
        <w:t>th</w:t>
      </w:r>
      <w:r w:rsidR="46E0490F">
        <w:t xml:space="preserve">. </w:t>
      </w:r>
    </w:p>
    <w:p w14:paraId="34D35957" w14:textId="2AEC806B" w:rsidR="00B6537E" w:rsidRDefault="00B6537E" w:rsidP="00F93504">
      <w:pPr>
        <w:pStyle w:val="Heading4"/>
      </w:pPr>
      <w:r>
        <w:t xml:space="preserve">Assessment of proposals: </w:t>
      </w:r>
    </w:p>
    <w:p w14:paraId="63FD69B9" w14:textId="4F859926" w:rsidR="007A7174" w:rsidRDefault="00B6537E" w:rsidP="65F949C0">
      <w:r>
        <w:t xml:space="preserve">Proposals will </w:t>
      </w:r>
      <w:r w:rsidR="00A43120">
        <w:t xml:space="preserve">be </w:t>
      </w:r>
      <w:r w:rsidR="001B08B3">
        <w:t xml:space="preserve">evaluated against the selection </w:t>
      </w:r>
      <w:r w:rsidR="001071B2">
        <w:t xml:space="preserve">criteria and </w:t>
      </w:r>
      <w:r>
        <w:t>weightings</w:t>
      </w:r>
      <w:r w:rsidR="001B08B3">
        <w:t xml:space="preserve"> set out below</w:t>
      </w:r>
      <w:r>
        <w:t xml:space="preserve">: </w:t>
      </w:r>
    </w:p>
    <w:tbl>
      <w:tblPr>
        <w:tblStyle w:val="TableGrid"/>
        <w:tblW w:w="8500" w:type="dxa"/>
        <w:jc w:val="center"/>
        <w:tblLook w:val="04A0" w:firstRow="1" w:lastRow="0" w:firstColumn="1" w:lastColumn="0" w:noHBand="0" w:noVBand="1"/>
      </w:tblPr>
      <w:tblGrid>
        <w:gridCol w:w="7083"/>
        <w:gridCol w:w="1417"/>
      </w:tblGrid>
      <w:tr w:rsidR="001071B2" w:rsidRPr="00B559B9" w14:paraId="3BBB16C7" w14:textId="77777777" w:rsidTr="00D12638">
        <w:trPr>
          <w:jc w:val="center"/>
        </w:trPr>
        <w:tc>
          <w:tcPr>
            <w:tcW w:w="7083" w:type="dxa"/>
          </w:tcPr>
          <w:p w14:paraId="2A2AF487" w14:textId="06F748C8" w:rsidR="001071B2" w:rsidRPr="00B559B9" w:rsidRDefault="001B08B3" w:rsidP="00D12638">
            <w:pPr>
              <w:rPr>
                <w:b/>
                <w:bCs/>
              </w:rPr>
            </w:pPr>
            <w:r>
              <w:rPr>
                <w:b/>
                <w:bCs/>
              </w:rPr>
              <w:t xml:space="preserve">Selection </w:t>
            </w:r>
            <w:r w:rsidR="001071B2" w:rsidRPr="00B559B9">
              <w:rPr>
                <w:b/>
                <w:bCs/>
              </w:rPr>
              <w:t>Criteria</w:t>
            </w:r>
          </w:p>
        </w:tc>
        <w:tc>
          <w:tcPr>
            <w:tcW w:w="1417" w:type="dxa"/>
          </w:tcPr>
          <w:p w14:paraId="4CF3B031" w14:textId="77777777" w:rsidR="001071B2" w:rsidRPr="00B559B9" w:rsidRDefault="001071B2" w:rsidP="00D97CBD">
            <w:pPr>
              <w:rPr>
                <w:b/>
                <w:bCs/>
              </w:rPr>
            </w:pPr>
            <w:r w:rsidRPr="00B559B9">
              <w:rPr>
                <w:b/>
                <w:bCs/>
              </w:rPr>
              <w:t xml:space="preserve">Weighting </w:t>
            </w:r>
          </w:p>
        </w:tc>
      </w:tr>
      <w:tr w:rsidR="001071B2" w14:paraId="3F0F9667" w14:textId="77777777" w:rsidTr="00D12638">
        <w:trPr>
          <w:jc w:val="center"/>
        </w:trPr>
        <w:tc>
          <w:tcPr>
            <w:tcW w:w="7083" w:type="dxa"/>
          </w:tcPr>
          <w:p w14:paraId="13659501" w14:textId="6A83D11B" w:rsidR="001071B2" w:rsidRDefault="001071B2" w:rsidP="00D12638">
            <w:pPr>
              <w:pStyle w:val="ListParagraph"/>
              <w:numPr>
                <w:ilvl w:val="0"/>
                <w:numId w:val="12"/>
              </w:numPr>
            </w:pPr>
            <w:r w:rsidRPr="00B559B9">
              <w:t xml:space="preserve">Solution Fit &amp; </w:t>
            </w:r>
            <w:r w:rsidR="00382338">
              <w:t xml:space="preserve">Initial </w:t>
            </w:r>
            <w:r w:rsidRPr="00B559B9">
              <w:t>Delivery Approach</w:t>
            </w:r>
          </w:p>
        </w:tc>
        <w:tc>
          <w:tcPr>
            <w:tcW w:w="1417" w:type="dxa"/>
          </w:tcPr>
          <w:p w14:paraId="3B12107E" w14:textId="77777777" w:rsidR="001071B2" w:rsidRDefault="001071B2" w:rsidP="00D97CBD">
            <w:r>
              <w:t>25%</w:t>
            </w:r>
          </w:p>
        </w:tc>
      </w:tr>
      <w:tr w:rsidR="001071B2" w14:paraId="7FE1BADD" w14:textId="77777777" w:rsidTr="00D12638">
        <w:trPr>
          <w:jc w:val="center"/>
        </w:trPr>
        <w:tc>
          <w:tcPr>
            <w:tcW w:w="7083" w:type="dxa"/>
          </w:tcPr>
          <w:p w14:paraId="5409C515" w14:textId="77777777" w:rsidR="001071B2" w:rsidRDefault="001071B2" w:rsidP="00D12638">
            <w:pPr>
              <w:pStyle w:val="ListParagraph"/>
              <w:numPr>
                <w:ilvl w:val="0"/>
                <w:numId w:val="12"/>
              </w:numPr>
            </w:pPr>
            <w:r w:rsidRPr="00B559B9">
              <w:t>Relevant Experience &amp; Technical Capability</w:t>
            </w:r>
          </w:p>
        </w:tc>
        <w:tc>
          <w:tcPr>
            <w:tcW w:w="1417" w:type="dxa"/>
          </w:tcPr>
          <w:p w14:paraId="15DAA467" w14:textId="77777777" w:rsidR="001071B2" w:rsidRDefault="001071B2" w:rsidP="00D97CBD">
            <w:r>
              <w:t>25%</w:t>
            </w:r>
          </w:p>
        </w:tc>
      </w:tr>
      <w:tr w:rsidR="001071B2" w14:paraId="560730B0" w14:textId="77777777" w:rsidTr="00D12638">
        <w:trPr>
          <w:jc w:val="center"/>
        </w:trPr>
        <w:tc>
          <w:tcPr>
            <w:tcW w:w="7083" w:type="dxa"/>
          </w:tcPr>
          <w:p w14:paraId="11CA9A03" w14:textId="77777777" w:rsidR="001071B2" w:rsidRDefault="001071B2" w:rsidP="00D12638">
            <w:pPr>
              <w:pStyle w:val="ListParagraph"/>
              <w:numPr>
                <w:ilvl w:val="0"/>
                <w:numId w:val="12"/>
              </w:numPr>
            </w:pPr>
            <w:r w:rsidRPr="00B559B9">
              <w:t>Accessibility &amp; User-Centred Design</w:t>
            </w:r>
          </w:p>
        </w:tc>
        <w:tc>
          <w:tcPr>
            <w:tcW w:w="1417" w:type="dxa"/>
          </w:tcPr>
          <w:p w14:paraId="248323F5" w14:textId="77777777" w:rsidR="001071B2" w:rsidRDefault="001071B2" w:rsidP="00D97CBD">
            <w:r>
              <w:t>20%</w:t>
            </w:r>
          </w:p>
        </w:tc>
      </w:tr>
      <w:tr w:rsidR="001071B2" w14:paraId="105D942B" w14:textId="77777777" w:rsidTr="00D12638">
        <w:trPr>
          <w:jc w:val="center"/>
        </w:trPr>
        <w:tc>
          <w:tcPr>
            <w:tcW w:w="7083" w:type="dxa"/>
          </w:tcPr>
          <w:p w14:paraId="6CE3C31A" w14:textId="77777777" w:rsidR="001071B2" w:rsidRDefault="001071B2" w:rsidP="00D12638">
            <w:pPr>
              <w:pStyle w:val="ListParagraph"/>
              <w:numPr>
                <w:ilvl w:val="0"/>
                <w:numId w:val="12"/>
              </w:numPr>
            </w:pPr>
            <w:r w:rsidRPr="00B559B9">
              <w:t>Implementation, Training &amp; Ongoing Support</w:t>
            </w:r>
          </w:p>
        </w:tc>
        <w:tc>
          <w:tcPr>
            <w:tcW w:w="1417" w:type="dxa"/>
          </w:tcPr>
          <w:p w14:paraId="78C09D40" w14:textId="77777777" w:rsidR="001071B2" w:rsidRDefault="001071B2" w:rsidP="00D97CBD">
            <w:r>
              <w:t>15%</w:t>
            </w:r>
          </w:p>
        </w:tc>
      </w:tr>
      <w:tr w:rsidR="001071B2" w14:paraId="4E5B06A7" w14:textId="77777777" w:rsidTr="00D12638">
        <w:trPr>
          <w:jc w:val="center"/>
        </w:trPr>
        <w:tc>
          <w:tcPr>
            <w:tcW w:w="7083" w:type="dxa"/>
          </w:tcPr>
          <w:p w14:paraId="7109E918" w14:textId="22530569" w:rsidR="001071B2" w:rsidRDefault="001071B2" w:rsidP="00D12638">
            <w:pPr>
              <w:pStyle w:val="ListParagraph"/>
              <w:numPr>
                <w:ilvl w:val="0"/>
                <w:numId w:val="12"/>
              </w:numPr>
            </w:pPr>
            <w:r>
              <w:t>Cost and Overall Value for Money</w:t>
            </w:r>
          </w:p>
        </w:tc>
        <w:tc>
          <w:tcPr>
            <w:tcW w:w="1417" w:type="dxa"/>
          </w:tcPr>
          <w:p w14:paraId="244035C2" w14:textId="77777777" w:rsidR="001071B2" w:rsidRDefault="001071B2" w:rsidP="00D97CBD">
            <w:r>
              <w:t>15%</w:t>
            </w:r>
          </w:p>
        </w:tc>
      </w:tr>
      <w:tr w:rsidR="001071B2" w:rsidRPr="00B559B9" w14:paraId="194DBD8F" w14:textId="77777777" w:rsidTr="00D12638">
        <w:trPr>
          <w:jc w:val="center"/>
        </w:trPr>
        <w:tc>
          <w:tcPr>
            <w:tcW w:w="7083" w:type="dxa"/>
          </w:tcPr>
          <w:p w14:paraId="151B10D5" w14:textId="66034D48" w:rsidR="001071B2" w:rsidRPr="00B559B9" w:rsidRDefault="001071B2" w:rsidP="00D12638">
            <w:pPr>
              <w:rPr>
                <w:b/>
                <w:bCs/>
              </w:rPr>
            </w:pPr>
            <w:r w:rsidRPr="00B559B9">
              <w:rPr>
                <w:b/>
                <w:bCs/>
              </w:rPr>
              <w:t>Total</w:t>
            </w:r>
          </w:p>
        </w:tc>
        <w:tc>
          <w:tcPr>
            <w:tcW w:w="1417" w:type="dxa"/>
          </w:tcPr>
          <w:p w14:paraId="4A617EE4" w14:textId="77777777" w:rsidR="001071B2" w:rsidRPr="00B559B9" w:rsidRDefault="001071B2" w:rsidP="00D97CBD">
            <w:pPr>
              <w:rPr>
                <w:b/>
                <w:bCs/>
              </w:rPr>
            </w:pPr>
            <w:r w:rsidRPr="00B559B9">
              <w:rPr>
                <w:b/>
                <w:bCs/>
              </w:rPr>
              <w:t>100%</w:t>
            </w:r>
          </w:p>
        </w:tc>
      </w:tr>
    </w:tbl>
    <w:p w14:paraId="0363E3E8" w14:textId="77777777" w:rsidR="001071B2" w:rsidRDefault="001071B2" w:rsidP="00B6537E">
      <w:pPr>
        <w:ind w:left="370" w:right="8"/>
      </w:pPr>
    </w:p>
    <w:p w14:paraId="49FD9EBB" w14:textId="77777777" w:rsidR="008907E9" w:rsidRDefault="008907E9" w:rsidP="65F949C0">
      <w:r>
        <w:t>Following the initial evaluation of written submissions, AHEAD intends to shortlist up to three tenderers for an online interview and to discuss their proposal.</w:t>
      </w:r>
    </w:p>
    <w:p w14:paraId="0ACF33A9" w14:textId="49CE7D44" w:rsidR="008907E9" w:rsidRDefault="008907E9" w:rsidP="65F949C0">
      <w:r>
        <w:t>AHEAD reserves the right to invite additional or fewer suppliers to interview where deemed appropriate.</w:t>
      </w:r>
    </w:p>
    <w:p w14:paraId="01EAE16E" w14:textId="4E075718" w:rsidR="00B6537E" w:rsidRDefault="00B6537E" w:rsidP="00F93504">
      <w:pPr>
        <w:pStyle w:val="Heading4"/>
      </w:pPr>
      <w:r>
        <w:t xml:space="preserve">Interview  </w:t>
      </w:r>
    </w:p>
    <w:p w14:paraId="69D89FDA" w14:textId="77777777" w:rsidR="00DF71B8" w:rsidRPr="00DF71B8" w:rsidRDefault="00DF71B8" w:rsidP="65F949C0">
      <w:r>
        <w:t>Shortlisted tenderers will be invited to present their proposed solution, implementation approach, relevant experience and overall response to the requirements outlined in this Request for Tender. Tenderers will also have the opportunity to answer questions from the evaluation panel and provide further clarification on their proposal.</w:t>
      </w:r>
    </w:p>
    <w:p w14:paraId="367958E5" w14:textId="6724579A" w:rsidR="00DF71B8" w:rsidRPr="00DF71B8" w:rsidRDefault="00DF71B8" w:rsidP="65F949C0">
      <w:r>
        <w:t xml:space="preserve">Interviews are expected to take place </w:t>
      </w:r>
      <w:r w:rsidR="7F599D66">
        <w:t>online on Fri</w:t>
      </w:r>
      <w:r w:rsidR="00446C50">
        <w:t>day,</w:t>
      </w:r>
      <w:r w:rsidR="7F599D66">
        <w:t xml:space="preserve"> Oct 2</w:t>
      </w:r>
      <w:r w:rsidR="7F599D66" w:rsidRPr="65F949C0">
        <w:rPr>
          <w:vertAlign w:val="superscript"/>
        </w:rPr>
        <w:t>nd</w:t>
      </w:r>
      <w:r w:rsidR="7F599D66">
        <w:t xml:space="preserve"> </w:t>
      </w:r>
      <w:r>
        <w:t xml:space="preserve">with the contract expected to be awarded </w:t>
      </w:r>
      <w:r w:rsidR="3B7DBACF">
        <w:t>in the subsequent weeks</w:t>
      </w:r>
      <w:r w:rsidR="00036730">
        <w:t>.</w:t>
      </w:r>
      <w:r>
        <w:t xml:space="preserve"> The successful supplier will be expected to commence the project as soon as reasonably practicable following contract award</w:t>
      </w:r>
      <w:r w:rsidR="73D62AEE">
        <w:t>, and no later than Nov 2026</w:t>
      </w:r>
      <w:r>
        <w:t>.</w:t>
      </w:r>
    </w:p>
    <w:p w14:paraId="4F263124" w14:textId="0BBF0ADA" w:rsidR="00162332" w:rsidRPr="006332DF" w:rsidRDefault="00B6537E" w:rsidP="65F949C0">
      <w:r>
        <w:t xml:space="preserve">AHEAD reserves the right to select the proposal that best meets our needs and quality expectations. </w:t>
      </w:r>
    </w:p>
    <w:p w14:paraId="2EC67EB4" w14:textId="6BAA7535" w:rsidR="00B535A0" w:rsidRDefault="00456596" w:rsidP="004D6817">
      <w:pPr>
        <w:pStyle w:val="Heading3"/>
      </w:pPr>
      <w:bookmarkStart w:id="13" w:name="_Toc204937527"/>
      <w:r>
        <w:lastRenderedPageBreak/>
        <w:t>3.2 Se</w:t>
      </w:r>
      <w:r w:rsidR="00B535A0">
        <w:t>lection Criteria and Scoring</w:t>
      </w:r>
      <w:bookmarkEnd w:id="13"/>
      <w:r w:rsidR="00B535A0">
        <w:t xml:space="preserve"> </w:t>
      </w:r>
    </w:p>
    <w:p w14:paraId="79A4ED10" w14:textId="29A64E52" w:rsidR="00EA5D15" w:rsidRPr="000F19DC" w:rsidRDefault="000F19DC" w:rsidP="65F949C0">
      <w:r>
        <w:t xml:space="preserve">AHEAD will evaluate </w:t>
      </w:r>
      <w:r w:rsidR="00EA5D15">
        <w:t xml:space="preserve">written </w:t>
      </w:r>
      <w:r>
        <w:t xml:space="preserve">submissions against the criteria set out </w:t>
      </w:r>
      <w:r w:rsidR="7094573E">
        <w:t>above</w:t>
      </w:r>
      <w:r>
        <w:t>. Tenderers should ensure that sufficient detail is provided in their response to enable a comprehensive assessment against each criterion.</w:t>
      </w:r>
    </w:p>
    <w:p w14:paraId="6AABD324" w14:textId="241BB7B0" w:rsidR="00B6537E" w:rsidRPr="009F3349" w:rsidRDefault="009327EF" w:rsidP="00B6537E">
      <w:pPr>
        <w:pStyle w:val="Heading3"/>
      </w:pPr>
      <w:bookmarkStart w:id="14" w:name="_Toc1296896838"/>
      <w:r>
        <w:t>3</w:t>
      </w:r>
      <w:r w:rsidR="00B6537E">
        <w:t>.</w:t>
      </w:r>
      <w:r w:rsidR="00726511">
        <w:t>4</w:t>
      </w:r>
      <w:r w:rsidR="00B6537E">
        <w:t xml:space="preserve"> Budget </w:t>
      </w:r>
      <w:r w:rsidR="7B271619">
        <w:t xml:space="preserve">Detail and </w:t>
      </w:r>
      <w:r w:rsidR="00B6537E">
        <w:t>Range</w:t>
      </w:r>
      <w:bookmarkEnd w:id="14"/>
    </w:p>
    <w:p w14:paraId="5CCFFA72" w14:textId="3FC2D7BF" w:rsidR="00B6537E" w:rsidRDefault="00B6537E" w:rsidP="00B6537E">
      <w:r>
        <w:t>AHEAD expects suppliers to recommend a cost-effective solution that delivers the functionality outlined within the Discovery Report while allowing for future scalability.</w:t>
      </w:r>
      <w:r w:rsidR="6E7A5536">
        <w:t xml:space="preserve"> The proposal should include detailed costing for Phase 1 implementation MVP and ongoing annual licensing/maintenance costs associated with same, as well as indicative costs for </w:t>
      </w:r>
      <w:r w:rsidR="11798E3C">
        <w:t>Phas</w:t>
      </w:r>
      <w:r w:rsidR="6E7A5536">
        <w:t>es 2-4 should AHEAD proceed with those additions in subsequent years</w:t>
      </w:r>
      <w:r w:rsidR="070C31A4">
        <w:t>.</w:t>
      </w:r>
    </w:p>
    <w:p w14:paraId="428B1DF0" w14:textId="4E173995" w:rsidR="006A7474" w:rsidRDefault="006A7474" w:rsidP="006A7474">
      <w:pPr>
        <w:pStyle w:val="Heading2"/>
      </w:pPr>
      <w:bookmarkStart w:id="15" w:name="_Toc529772198"/>
      <w:r>
        <w:t>4.0 Submission Details</w:t>
      </w:r>
      <w:bookmarkEnd w:id="15"/>
      <w:r>
        <w:t xml:space="preserve"> </w:t>
      </w:r>
    </w:p>
    <w:p w14:paraId="6F99C56B" w14:textId="0616723A" w:rsidR="009243D3" w:rsidRDefault="000A4CFB" w:rsidP="000A4CFB">
      <w:r>
        <w:t xml:space="preserve">Tenderers are required to submit a written proposal addressed to Deirdre Moore, Employment Manager, by email to </w:t>
      </w:r>
      <w:hyperlink r:id="rId21">
        <w:r w:rsidRPr="65F949C0">
          <w:rPr>
            <w:rStyle w:val="Hyperlink"/>
          </w:rPr>
          <w:t>recruitment@ahead.ie</w:t>
        </w:r>
        <w:r w:rsidR="356AD49B" w:rsidRPr="65F949C0">
          <w:rPr>
            <w:rStyle w:val="Hyperlink"/>
          </w:rPr>
          <w:t>.</w:t>
        </w:r>
      </w:hyperlink>
      <w:r w:rsidR="356AD49B">
        <w:t xml:space="preserve"> Interested vendors can also request the existing discovery report via this email address.</w:t>
      </w:r>
    </w:p>
    <w:p w14:paraId="16C40856" w14:textId="5ED7A515" w:rsidR="00EA5D15" w:rsidRPr="006F504D" w:rsidRDefault="000A4CFB" w:rsidP="65F949C0">
      <w:r>
        <w:t xml:space="preserve">Proposals should clearly address all requirements outlined in this Request for Tender and </w:t>
      </w:r>
      <w:r w:rsidR="009243D3" w:rsidRPr="65F949C0">
        <w:rPr>
          <w:b/>
          <w:bCs/>
        </w:rPr>
        <w:t>all</w:t>
      </w:r>
      <w:r w:rsidRPr="65F949C0">
        <w:rPr>
          <w:b/>
          <w:bCs/>
        </w:rPr>
        <w:t xml:space="preserve"> </w:t>
      </w:r>
      <w:r w:rsidR="006634EA">
        <w:rPr>
          <w:b/>
          <w:bCs/>
        </w:rPr>
        <w:t>proposals</w:t>
      </w:r>
      <w:r w:rsidRPr="65F949C0">
        <w:rPr>
          <w:b/>
          <w:bCs/>
        </w:rPr>
        <w:t xml:space="preserve"> must be </w:t>
      </w:r>
      <w:r w:rsidR="006634EA">
        <w:rPr>
          <w:b/>
          <w:bCs/>
        </w:rPr>
        <w:t>submitted</w:t>
      </w:r>
      <w:r w:rsidRPr="65F949C0">
        <w:rPr>
          <w:b/>
          <w:bCs/>
        </w:rPr>
        <w:t xml:space="preserve"> no later than </w:t>
      </w:r>
      <w:r w:rsidR="00446C50">
        <w:rPr>
          <w:b/>
          <w:bCs/>
        </w:rPr>
        <w:t>5pm, Friday</w:t>
      </w:r>
      <w:r w:rsidR="00E12F61">
        <w:rPr>
          <w:b/>
          <w:bCs/>
        </w:rPr>
        <w:t xml:space="preserve"> </w:t>
      </w:r>
      <w:r w:rsidR="34D2FAB1" w:rsidRPr="65F949C0">
        <w:rPr>
          <w:b/>
          <w:bCs/>
        </w:rPr>
        <w:t>Sept 11</w:t>
      </w:r>
      <w:r w:rsidR="34D2FAB1" w:rsidRPr="65F949C0">
        <w:rPr>
          <w:b/>
          <w:bCs/>
          <w:vertAlign w:val="superscript"/>
        </w:rPr>
        <w:t>th</w:t>
      </w:r>
      <w:r w:rsidR="34D2FAB1" w:rsidRPr="65F949C0">
        <w:rPr>
          <w:b/>
          <w:bCs/>
        </w:rPr>
        <w:t xml:space="preserve">, </w:t>
      </w:r>
      <w:r w:rsidR="002E757F" w:rsidRPr="65F949C0">
        <w:rPr>
          <w:b/>
          <w:bCs/>
        </w:rPr>
        <w:t>2026</w:t>
      </w:r>
      <w:r w:rsidR="002E757F">
        <w:rPr>
          <w:b/>
          <w:bCs/>
        </w:rPr>
        <w:t xml:space="preserve"> to be considered</w:t>
      </w:r>
      <w:r w:rsidR="009243D3" w:rsidRPr="65F949C0">
        <w:rPr>
          <w:b/>
          <w:bCs/>
        </w:rPr>
        <w:t>.</w:t>
      </w:r>
    </w:p>
    <w:p w14:paraId="3D558D06" w14:textId="02C9DE91" w:rsidR="00354D14" w:rsidRDefault="00354D14" w:rsidP="00354D14">
      <w:pPr>
        <w:pStyle w:val="Heading2"/>
      </w:pPr>
      <w:bookmarkStart w:id="16" w:name="_Toc1889612061"/>
      <w:r>
        <w:t>5.0 Appendices</w:t>
      </w:r>
      <w:bookmarkEnd w:id="16"/>
      <w:r>
        <w:t xml:space="preserve"> </w:t>
      </w:r>
    </w:p>
    <w:p w14:paraId="2E1C0EFE" w14:textId="6D41DF0B" w:rsidR="00354D14" w:rsidRDefault="00010FAE" w:rsidP="00DF2F7B">
      <w:pPr>
        <w:pStyle w:val="Heading3"/>
      </w:pPr>
      <w:bookmarkStart w:id="17" w:name="_Toc763867088"/>
      <w:r>
        <w:t xml:space="preserve">5.1 </w:t>
      </w:r>
      <w:r w:rsidR="00A36E30">
        <w:t xml:space="preserve">Appendix 1: </w:t>
      </w:r>
      <w:r>
        <w:t>CRM Journey</w:t>
      </w:r>
      <w:bookmarkEnd w:id="17"/>
    </w:p>
    <w:p w14:paraId="648664A9" w14:textId="77777777" w:rsidR="00100978" w:rsidRPr="00C81A73" w:rsidRDefault="00100978" w:rsidP="00100978">
      <w:r>
        <w:t>This section outlines a possible CRM journey for AHEAD.</w:t>
      </w:r>
    </w:p>
    <w:p w14:paraId="20228E50" w14:textId="28A1025E" w:rsidR="55BBFBCB" w:rsidRDefault="55BBFBCB" w:rsidP="65F949C0">
      <w:pPr>
        <w:pStyle w:val="Heading5"/>
      </w:pPr>
      <w:r>
        <w:t>Phase 1 - High Level System Design for Minimum Viable Product</w:t>
      </w:r>
    </w:p>
    <w:p w14:paraId="5750B615" w14:textId="06A3B731" w:rsidR="65F949C0" w:rsidRDefault="65F949C0"/>
    <w:p w14:paraId="12D09924" w14:textId="3418AFE6" w:rsidR="00100978" w:rsidRPr="00C81A73" w:rsidRDefault="55BBFBCB" w:rsidP="00100978">
      <w:pPr>
        <w:pStyle w:val="Heading4"/>
      </w:pPr>
      <w:bookmarkStart w:id="18" w:name="_Toc232427245"/>
      <w:r>
        <w:t xml:space="preserve">P1 - </w:t>
      </w:r>
      <w:r w:rsidR="00100978">
        <w:t>Stage 1</w:t>
      </w:r>
      <w:r w:rsidR="00FA0B77">
        <w:t>:</w:t>
      </w:r>
      <w:r w:rsidR="00100978">
        <w:t xml:space="preserve"> Preparation </w:t>
      </w:r>
      <w:r w:rsidR="00100978">
        <w:tab/>
        <w:t>(1-3 months)</w:t>
      </w:r>
      <w:bookmarkEnd w:id="18"/>
    </w:p>
    <w:p w14:paraId="678FA336" w14:textId="77777777" w:rsidR="00100978" w:rsidRPr="00C81A73" w:rsidRDefault="00100978" w:rsidP="00100978">
      <w:pPr>
        <w:pStyle w:val="ListParagraph"/>
        <w:numPr>
          <w:ilvl w:val="0"/>
          <w:numId w:val="19"/>
        </w:numPr>
        <w:spacing w:before="120" w:after="0" w:line="276" w:lineRule="auto"/>
      </w:pPr>
      <w:r w:rsidRPr="00C81A73">
        <w:t>Establishment of Working Group. This group should meet regularly to help with the design of the system and support its adoption.</w:t>
      </w:r>
    </w:p>
    <w:p w14:paraId="0C75441C" w14:textId="5F25891A" w:rsidR="00100978" w:rsidRPr="00C81A73" w:rsidRDefault="00100978" w:rsidP="00100978">
      <w:pPr>
        <w:pStyle w:val="ListParagraph"/>
        <w:numPr>
          <w:ilvl w:val="0"/>
          <w:numId w:val="19"/>
        </w:numPr>
        <w:spacing w:before="120" w:after="0" w:line="276" w:lineRule="auto"/>
      </w:pPr>
      <w:r>
        <w:t xml:space="preserve">Agree Minimum Viable Product (‘MVP’). This is the minimum set of basic functionalities that must be provided in order for the system to be useful and usable. This should be based on the </w:t>
      </w:r>
      <w:r w:rsidR="3147ABF6">
        <w:t>Discovery Report</w:t>
      </w:r>
      <w:r>
        <w:t xml:space="preserve">. </w:t>
      </w:r>
    </w:p>
    <w:p w14:paraId="09C29275" w14:textId="77777777" w:rsidR="00100978" w:rsidRPr="00C81A73" w:rsidRDefault="00100978" w:rsidP="00100978">
      <w:pPr>
        <w:pStyle w:val="ListParagraph"/>
        <w:numPr>
          <w:ilvl w:val="0"/>
          <w:numId w:val="19"/>
        </w:numPr>
        <w:spacing w:before="120" w:after="0" w:line="276" w:lineRule="auto"/>
      </w:pPr>
      <w:r w:rsidRPr="00C81A73">
        <w:t>Selection of tool.</w:t>
      </w:r>
    </w:p>
    <w:p w14:paraId="08795365" w14:textId="77777777" w:rsidR="00100978" w:rsidRPr="00C81A73" w:rsidRDefault="00100978" w:rsidP="00100978">
      <w:pPr>
        <w:pStyle w:val="ListParagraph"/>
        <w:numPr>
          <w:ilvl w:val="0"/>
          <w:numId w:val="19"/>
        </w:numPr>
        <w:spacing w:before="120" w:after="0" w:line="276" w:lineRule="auto"/>
      </w:pPr>
      <w:r w:rsidRPr="00C81A73">
        <w:t>Selection of partner.</w:t>
      </w:r>
    </w:p>
    <w:p w14:paraId="318108B5" w14:textId="7CF5569D" w:rsidR="00100978" w:rsidRPr="00C81A73" w:rsidRDefault="16148715" w:rsidP="00100978">
      <w:pPr>
        <w:pStyle w:val="Heading4"/>
      </w:pPr>
      <w:bookmarkStart w:id="19" w:name="_Toc232427246"/>
      <w:r>
        <w:lastRenderedPageBreak/>
        <w:t xml:space="preserve">P1 - </w:t>
      </w:r>
      <w:r w:rsidR="00100978">
        <w:t xml:space="preserve">Stage 2: Delivery of MVP </w:t>
      </w:r>
      <w:r w:rsidR="00100978">
        <w:tab/>
        <w:t>(6-9 months)</w:t>
      </w:r>
      <w:bookmarkEnd w:id="19"/>
    </w:p>
    <w:p w14:paraId="3E37D861" w14:textId="77777777" w:rsidR="00100978" w:rsidRPr="005E7B6F" w:rsidRDefault="00100978" w:rsidP="00100978">
      <w:pPr>
        <w:pStyle w:val="BodyText"/>
        <w:spacing w:line="276" w:lineRule="auto"/>
        <w:jc w:val="both"/>
        <w:rPr>
          <w:sz w:val="24"/>
          <w:szCs w:val="24"/>
        </w:rPr>
      </w:pPr>
      <w:r w:rsidRPr="65F949C0">
        <w:rPr>
          <w:sz w:val="24"/>
          <w:szCs w:val="24"/>
        </w:rPr>
        <w:t>The objective is to get users using the new system as early as possible, and build incrementally from there, rather than waiting for the ‘perfect’ system to be developed before go-live. While we have set out the phases below based on the understanding of AHEAD’s current requirements, please note that the priorities for each phase can be changed and updated based on discussions between AHEAD and the selected partner for the CRM implementation project.</w:t>
      </w:r>
    </w:p>
    <w:p w14:paraId="3DD504AB" w14:textId="77777777" w:rsidR="00100978" w:rsidRPr="00C81A73" w:rsidRDefault="00100978" w:rsidP="00100978">
      <w:pPr>
        <w:pStyle w:val="ListParagraph"/>
        <w:numPr>
          <w:ilvl w:val="0"/>
          <w:numId w:val="20"/>
        </w:numPr>
        <w:spacing w:before="120" w:after="0" w:line="276" w:lineRule="auto"/>
      </w:pPr>
      <w:r w:rsidRPr="00C81A73">
        <w:t>Security model</w:t>
      </w:r>
    </w:p>
    <w:p w14:paraId="3020DAC8" w14:textId="77777777" w:rsidR="00100978" w:rsidRPr="00C20CAE" w:rsidRDefault="00100978" w:rsidP="00100978">
      <w:pPr>
        <w:pStyle w:val="ListParagraph"/>
        <w:numPr>
          <w:ilvl w:val="0"/>
          <w:numId w:val="20"/>
        </w:numPr>
        <w:spacing w:before="120" w:after="0" w:line="276" w:lineRule="auto"/>
      </w:pPr>
      <w:r w:rsidRPr="00C81A73">
        <w:t xml:space="preserve">Organisations, </w:t>
      </w:r>
      <w:r w:rsidRPr="00C20CAE">
        <w:t xml:space="preserve">People and </w:t>
      </w:r>
      <w:r w:rsidRPr="00C81A73">
        <w:t>Relationships</w:t>
      </w:r>
    </w:p>
    <w:p w14:paraId="7775E925" w14:textId="77777777" w:rsidR="00100978" w:rsidRPr="00C20CAE" w:rsidRDefault="00100978" w:rsidP="00100978">
      <w:pPr>
        <w:pStyle w:val="ListParagraph"/>
        <w:numPr>
          <w:ilvl w:val="0"/>
          <w:numId w:val="20"/>
        </w:numPr>
        <w:spacing w:before="120" w:after="0" w:line="276" w:lineRule="auto"/>
      </w:pPr>
      <w:r w:rsidRPr="00C81A73">
        <w:t>Communications (</w:t>
      </w:r>
      <w:r>
        <w:t>sending e</w:t>
      </w:r>
      <w:r w:rsidRPr="00C81A73">
        <w:t>mail</w:t>
      </w:r>
      <w:r>
        <w:t>s from system to segmented lists and seeing communications logged against a client without any integrations</w:t>
      </w:r>
      <w:r w:rsidRPr="00C81A73">
        <w:t>)</w:t>
      </w:r>
    </w:p>
    <w:p w14:paraId="017E1D04" w14:textId="77777777" w:rsidR="00100978" w:rsidRPr="00C20CAE" w:rsidRDefault="00100978" w:rsidP="00100978">
      <w:pPr>
        <w:pStyle w:val="ListParagraph"/>
        <w:numPr>
          <w:ilvl w:val="0"/>
          <w:numId w:val="20"/>
        </w:numPr>
        <w:spacing w:before="120" w:after="0" w:line="276" w:lineRule="auto"/>
      </w:pPr>
      <w:r w:rsidRPr="00D85C68">
        <w:t xml:space="preserve">Membership </w:t>
      </w:r>
      <w:r>
        <w:t>(capturing basic details)</w:t>
      </w:r>
    </w:p>
    <w:p w14:paraId="5E2BDD92" w14:textId="77777777" w:rsidR="00100978" w:rsidRPr="00C20CAE" w:rsidRDefault="00100978" w:rsidP="00100978">
      <w:pPr>
        <w:pStyle w:val="ListParagraph"/>
        <w:numPr>
          <w:ilvl w:val="0"/>
          <w:numId w:val="20"/>
        </w:numPr>
        <w:spacing w:before="120" w:after="0" w:line="276" w:lineRule="auto"/>
      </w:pPr>
      <w:r w:rsidRPr="002A7ECB">
        <w:t>Employment Programme</w:t>
      </w:r>
      <w:r>
        <w:t xml:space="preserve"> (record employer details, placements available, related activities, integration with WamWorks DB, application process for applicants till hiring, track progress on placements) </w:t>
      </w:r>
    </w:p>
    <w:p w14:paraId="53E00FF1" w14:textId="77777777" w:rsidR="00100978" w:rsidRPr="003A39E7" w:rsidRDefault="00100978" w:rsidP="00100978">
      <w:pPr>
        <w:pStyle w:val="ListParagraph"/>
        <w:numPr>
          <w:ilvl w:val="0"/>
          <w:numId w:val="20"/>
        </w:numPr>
        <w:spacing w:before="120" w:after="0" w:line="276" w:lineRule="auto"/>
      </w:pPr>
      <w:r w:rsidRPr="003A39E7">
        <w:t>Event Management</w:t>
      </w:r>
      <w:r>
        <w:t xml:space="preserve"> (</w:t>
      </w:r>
      <w:r w:rsidRPr="002F1D00">
        <w:t>Capture requests for bespoke training</w:t>
      </w:r>
      <w:r>
        <w:t xml:space="preserve">, </w:t>
      </w:r>
      <w:r w:rsidRPr="0039079C">
        <w:t>Capture number of attendances for workshops</w:t>
      </w:r>
      <w:r>
        <w:t xml:space="preserve">/events) </w:t>
      </w:r>
    </w:p>
    <w:p w14:paraId="55D0770D" w14:textId="77777777" w:rsidR="00100978" w:rsidRPr="004F0CF5" w:rsidRDefault="00100978" w:rsidP="00100978">
      <w:pPr>
        <w:pStyle w:val="ListParagraph"/>
        <w:numPr>
          <w:ilvl w:val="0"/>
          <w:numId w:val="20"/>
        </w:numPr>
        <w:spacing w:before="120" w:after="0" w:line="276" w:lineRule="auto"/>
      </w:pPr>
      <w:r w:rsidRPr="006969DB">
        <w:t>Reporting</w:t>
      </w:r>
      <w:r>
        <w:t xml:space="preserve"> and training pertaining to the above</w:t>
      </w:r>
    </w:p>
    <w:p w14:paraId="39741A25" w14:textId="609EB00E" w:rsidR="00100978" w:rsidRPr="00C81A73" w:rsidRDefault="430F52CB" w:rsidP="00642152">
      <w:pPr>
        <w:pStyle w:val="Heading4"/>
      </w:pPr>
      <w:bookmarkStart w:id="20" w:name="_Toc232427248"/>
      <w:r>
        <w:t xml:space="preserve">P1 - </w:t>
      </w:r>
      <w:r w:rsidR="00100978">
        <w:t>Stage 3: Enhancements to support user adoption (3 months)</w:t>
      </w:r>
      <w:bookmarkEnd w:id="20"/>
    </w:p>
    <w:p w14:paraId="361BD0EA" w14:textId="77777777" w:rsidR="00100978" w:rsidRPr="005E7B6F" w:rsidRDefault="00100978" w:rsidP="00100978">
      <w:pPr>
        <w:pStyle w:val="BodyText"/>
        <w:spacing w:line="276" w:lineRule="auto"/>
        <w:jc w:val="both"/>
        <w:rPr>
          <w:sz w:val="24"/>
          <w:szCs w:val="24"/>
        </w:rPr>
      </w:pPr>
      <w:r w:rsidRPr="005E7B6F">
        <w:rPr>
          <w:sz w:val="24"/>
          <w:szCs w:val="24"/>
        </w:rPr>
        <w:t xml:space="preserve">When people start using the new system, opportunities will be identified for streamlining and improving the system. It is important to retain time in the budget to implement changes needed and prioritise emerging requirements against other requirements that might already be on the wish list. </w:t>
      </w:r>
    </w:p>
    <w:p w14:paraId="642A61D2" w14:textId="0B58B653" w:rsidR="00100978" w:rsidRPr="00C81A73" w:rsidRDefault="4CFB023B" w:rsidP="00642152">
      <w:pPr>
        <w:pStyle w:val="Heading4"/>
      </w:pPr>
      <w:bookmarkStart w:id="21" w:name="_Toc232427249"/>
      <w:r>
        <w:t xml:space="preserve">P1 - </w:t>
      </w:r>
      <w:r w:rsidR="00100978">
        <w:t>Stage 4: Go Live</w:t>
      </w:r>
      <w:bookmarkEnd w:id="21"/>
      <w:r w:rsidR="00100978">
        <w:t xml:space="preserve"> </w:t>
      </w:r>
    </w:p>
    <w:p w14:paraId="48F793B3" w14:textId="472DF562" w:rsidR="00100978" w:rsidRPr="00C81A73" w:rsidRDefault="00100978" w:rsidP="00100978">
      <w:pPr>
        <w:jc w:val="both"/>
      </w:pPr>
      <w:r>
        <w:t>There will always be scope to add further improvements to the new system. However, as well as being constrained by the project budget, it is also good to allow users to settle in to using the system for a period to get a better perspective on priorities for future enhancements. Once the key user stories have been</w:t>
      </w:r>
      <w:r w:rsidR="0092493F">
        <w:t xml:space="preserve"> </w:t>
      </w:r>
      <w:r>
        <w:t>implemented, project sign-off should take place.</w:t>
      </w:r>
    </w:p>
    <w:p w14:paraId="7836EB9C" w14:textId="77777777" w:rsidR="00100978" w:rsidRPr="00C81A73" w:rsidRDefault="00100978" w:rsidP="00642152">
      <w:pPr>
        <w:pStyle w:val="Heading5"/>
      </w:pPr>
      <w:bookmarkStart w:id="22" w:name="_Toc232427251"/>
      <w:r w:rsidRPr="00C81A73">
        <w:t>Phase 2</w:t>
      </w:r>
      <w:bookmarkEnd w:id="22"/>
    </w:p>
    <w:p w14:paraId="6DF9C125" w14:textId="77777777" w:rsidR="00100978" w:rsidRDefault="00100978" w:rsidP="00100978">
      <w:pPr>
        <w:pStyle w:val="ListParagraph"/>
        <w:numPr>
          <w:ilvl w:val="0"/>
          <w:numId w:val="22"/>
        </w:numPr>
        <w:spacing w:before="120" w:after="0" w:line="276" w:lineRule="auto"/>
      </w:pPr>
      <w:r>
        <w:t>Membership (</w:t>
      </w:r>
      <w:r w:rsidRPr="00025A7A">
        <w:t>Membership application from Website</w:t>
      </w:r>
      <w:r>
        <w:t xml:space="preserve"> and capturing survey feedback from members)</w:t>
      </w:r>
    </w:p>
    <w:p w14:paraId="2173A3DA" w14:textId="77777777" w:rsidR="00100978" w:rsidRPr="00C81A73" w:rsidRDefault="00100978" w:rsidP="00100978">
      <w:pPr>
        <w:pStyle w:val="ListParagraph"/>
        <w:numPr>
          <w:ilvl w:val="0"/>
          <w:numId w:val="22"/>
        </w:numPr>
        <w:spacing w:before="120" w:after="0" w:line="276" w:lineRule="auto"/>
      </w:pPr>
      <w:r w:rsidRPr="00C81A73">
        <w:t>Quer</w:t>
      </w:r>
      <w:r>
        <w:t xml:space="preserve">y Handling </w:t>
      </w:r>
    </w:p>
    <w:p w14:paraId="6C619BF6" w14:textId="77777777" w:rsidR="00100978" w:rsidRPr="00F73DDF" w:rsidRDefault="00100978" w:rsidP="00100978">
      <w:pPr>
        <w:pStyle w:val="ListParagraph"/>
        <w:numPr>
          <w:ilvl w:val="0"/>
          <w:numId w:val="22"/>
        </w:numPr>
        <w:spacing w:before="120" w:after="0" w:line="276" w:lineRule="auto"/>
      </w:pPr>
      <w:r w:rsidRPr="00157DC8">
        <w:t>Programme Work</w:t>
      </w:r>
      <w:r w:rsidRPr="00F73DDF">
        <w:t xml:space="preserve"> (</w:t>
      </w:r>
      <w:r>
        <w:t>record organisations and people therein working on projects such as Altitude Charter, capture work done with multiple organisations,  Launchpad Ambassador)</w:t>
      </w:r>
    </w:p>
    <w:p w14:paraId="77A92E4A" w14:textId="492B7E87" w:rsidR="00100978" w:rsidRPr="00C20CAE" w:rsidRDefault="00100978" w:rsidP="00100978">
      <w:pPr>
        <w:pStyle w:val="ListParagraph"/>
        <w:numPr>
          <w:ilvl w:val="0"/>
          <w:numId w:val="20"/>
        </w:numPr>
        <w:spacing w:before="120" w:after="0" w:line="276" w:lineRule="auto"/>
      </w:pPr>
      <w:r w:rsidRPr="00C20CAE">
        <w:lastRenderedPageBreak/>
        <w:t>Event Management</w:t>
      </w:r>
      <w:r>
        <w:t xml:space="preserve"> (</w:t>
      </w:r>
      <w:r w:rsidRPr="00E6353E">
        <w:t>online registration for workshops</w:t>
      </w:r>
      <w:r>
        <w:t xml:space="preserve"> etc., capturing survey feedback)</w:t>
      </w:r>
    </w:p>
    <w:p w14:paraId="3061CBE3" w14:textId="77777777" w:rsidR="00100978" w:rsidRDefault="00100978" w:rsidP="00100978">
      <w:pPr>
        <w:pStyle w:val="ListParagraph"/>
        <w:numPr>
          <w:ilvl w:val="0"/>
          <w:numId w:val="20"/>
        </w:numPr>
        <w:spacing w:before="120" w:after="0" w:line="276" w:lineRule="auto"/>
      </w:pPr>
      <w:r w:rsidRPr="00C81A73">
        <w:t>Finance</w:t>
      </w:r>
      <w:r>
        <w:t>/</w:t>
      </w:r>
      <w:r w:rsidRPr="00C81A73">
        <w:t>Invoicing</w:t>
      </w:r>
      <w:r>
        <w:t xml:space="preserve"> (Generating and issuing membership invoices)</w:t>
      </w:r>
    </w:p>
    <w:p w14:paraId="32D798CF" w14:textId="77777777" w:rsidR="00100978" w:rsidRPr="004F0CF5" w:rsidRDefault="00100978" w:rsidP="00100978">
      <w:pPr>
        <w:pStyle w:val="ListParagraph"/>
        <w:numPr>
          <w:ilvl w:val="0"/>
          <w:numId w:val="20"/>
        </w:numPr>
        <w:spacing w:before="120" w:after="0" w:line="276" w:lineRule="auto"/>
      </w:pPr>
      <w:r w:rsidRPr="006969DB">
        <w:t>Reporting</w:t>
      </w:r>
      <w:r>
        <w:t xml:space="preserve"> and training pertaining to the above</w:t>
      </w:r>
    </w:p>
    <w:p w14:paraId="140E12C5" w14:textId="77777777" w:rsidR="00100978" w:rsidRPr="00C81A73" w:rsidRDefault="00100978" w:rsidP="008F48F1">
      <w:pPr>
        <w:pStyle w:val="Heading5"/>
      </w:pPr>
      <w:bookmarkStart w:id="23" w:name="_Toc232427252"/>
      <w:r w:rsidRPr="00C81A73">
        <w:t>Phase 3</w:t>
      </w:r>
      <w:bookmarkEnd w:id="23"/>
    </w:p>
    <w:p w14:paraId="7AF2D3AC" w14:textId="77777777" w:rsidR="00100978" w:rsidRDefault="00100978" w:rsidP="00100978">
      <w:pPr>
        <w:pStyle w:val="ListParagraph"/>
        <w:numPr>
          <w:ilvl w:val="0"/>
          <w:numId w:val="21"/>
        </w:numPr>
        <w:spacing w:before="120" w:after="0" w:line="276" w:lineRule="auto"/>
      </w:pPr>
      <w:r w:rsidRPr="002A7ECB">
        <w:t>Employment Programme</w:t>
      </w:r>
      <w:r>
        <w:t xml:space="preserve"> (Signup to events, sync zoom webinar to Salesforce, Storing key NA2 data)</w:t>
      </w:r>
    </w:p>
    <w:p w14:paraId="50AF71F5" w14:textId="77777777" w:rsidR="00100978" w:rsidRDefault="00100978" w:rsidP="00100978">
      <w:pPr>
        <w:pStyle w:val="ListParagraph"/>
        <w:numPr>
          <w:ilvl w:val="0"/>
          <w:numId w:val="21"/>
        </w:numPr>
        <w:spacing w:before="120" w:after="0" w:line="276" w:lineRule="auto"/>
      </w:pPr>
      <w:r w:rsidRPr="00157DC8">
        <w:t>Programme Work</w:t>
      </w:r>
      <w:r w:rsidRPr="00F73DDF">
        <w:t xml:space="preserve"> (A</w:t>
      </w:r>
      <w:r>
        <w:t>HEAD</w:t>
      </w:r>
      <w:r w:rsidRPr="00F73DDF">
        <w:t xml:space="preserve"> Publications</w:t>
      </w:r>
      <w:r>
        <w:t>, capturing signups for student advisory groups, managing journal submissions, tracking policies open for comments)</w:t>
      </w:r>
    </w:p>
    <w:p w14:paraId="75B3A33C" w14:textId="77777777" w:rsidR="00100978" w:rsidRDefault="00100978" w:rsidP="00100978">
      <w:pPr>
        <w:pStyle w:val="ListParagraph"/>
        <w:numPr>
          <w:ilvl w:val="0"/>
          <w:numId w:val="21"/>
        </w:numPr>
        <w:spacing w:before="120" w:after="0" w:line="276" w:lineRule="auto"/>
      </w:pPr>
      <w:r w:rsidRPr="00C81A73">
        <w:t>Communications (</w:t>
      </w:r>
      <w:r>
        <w:t xml:space="preserve">Internal </w:t>
      </w:r>
      <w:r w:rsidRPr="00C81A73">
        <w:t>S</w:t>
      </w:r>
      <w:r>
        <w:t>cheduling tool</w:t>
      </w:r>
      <w:r w:rsidRPr="00C81A73">
        <w:t>)</w:t>
      </w:r>
    </w:p>
    <w:p w14:paraId="078A2FD5" w14:textId="77777777" w:rsidR="00100978" w:rsidRDefault="00100978" w:rsidP="00100978">
      <w:pPr>
        <w:pStyle w:val="ListParagraph"/>
        <w:numPr>
          <w:ilvl w:val="0"/>
          <w:numId w:val="21"/>
        </w:numPr>
        <w:spacing w:before="120" w:after="0" w:line="276" w:lineRule="auto"/>
      </w:pPr>
      <w:r w:rsidRPr="00C81A73">
        <w:t>Finance</w:t>
      </w:r>
      <w:r>
        <w:t>/</w:t>
      </w:r>
      <w:r w:rsidRPr="00C81A73">
        <w:t>Invoicing</w:t>
      </w:r>
      <w:r>
        <w:t xml:space="preserve"> (generate other kinds of invoices and tracking through to payment </w:t>
      </w:r>
    </w:p>
    <w:p w14:paraId="5B59BBBE" w14:textId="77777777" w:rsidR="00100978" w:rsidRPr="00C20CAE" w:rsidRDefault="00100978" w:rsidP="00100978">
      <w:pPr>
        <w:pStyle w:val="ListParagraph"/>
        <w:numPr>
          <w:ilvl w:val="0"/>
          <w:numId w:val="20"/>
        </w:numPr>
        <w:spacing w:before="120" w:after="0" w:line="276" w:lineRule="auto"/>
      </w:pPr>
      <w:r w:rsidRPr="006969DB">
        <w:t>Reporting</w:t>
      </w:r>
      <w:r w:rsidRPr="0056510D">
        <w:t xml:space="preserve"> </w:t>
      </w:r>
      <w:r>
        <w:t xml:space="preserve">and training </w:t>
      </w:r>
      <w:r w:rsidRPr="0056510D">
        <w:t>pertaining to the above</w:t>
      </w:r>
    </w:p>
    <w:p w14:paraId="1C845F29" w14:textId="77777777" w:rsidR="00100978" w:rsidRPr="00C81A73" w:rsidRDefault="00100978" w:rsidP="008F48F1">
      <w:pPr>
        <w:pStyle w:val="Heading5"/>
      </w:pPr>
      <w:bookmarkStart w:id="24" w:name="_Toc232427253"/>
      <w:r w:rsidRPr="00C81A73">
        <w:t>Phase 4</w:t>
      </w:r>
      <w:bookmarkEnd w:id="24"/>
    </w:p>
    <w:p w14:paraId="1D437A65" w14:textId="77777777" w:rsidR="00100978" w:rsidRPr="00C81A73" w:rsidRDefault="00100978" w:rsidP="00100978">
      <w:pPr>
        <w:pStyle w:val="ListParagraph"/>
        <w:numPr>
          <w:ilvl w:val="0"/>
          <w:numId w:val="23"/>
        </w:numPr>
        <w:spacing w:before="120" w:after="0" w:line="276" w:lineRule="auto"/>
      </w:pPr>
      <w:r w:rsidRPr="00C81A73">
        <w:t>Communications (</w:t>
      </w:r>
      <w:r>
        <w:t xml:space="preserve">Mailchimp </w:t>
      </w:r>
      <w:r w:rsidRPr="002F78F2">
        <w:t>integration</w:t>
      </w:r>
      <w:r w:rsidRPr="00C81A73">
        <w:t>)</w:t>
      </w:r>
    </w:p>
    <w:p w14:paraId="40BB27A5" w14:textId="77777777" w:rsidR="00100978" w:rsidRDefault="00100978" w:rsidP="00100978">
      <w:pPr>
        <w:pStyle w:val="ListParagraph"/>
        <w:numPr>
          <w:ilvl w:val="0"/>
          <w:numId w:val="23"/>
        </w:numPr>
        <w:spacing w:before="120" w:after="0" w:line="276" w:lineRule="auto"/>
      </w:pPr>
      <w:r w:rsidRPr="002A7ECB">
        <w:t>Employment Programme</w:t>
      </w:r>
      <w:r>
        <w:t xml:space="preserve"> (CRM Integration with LMS)</w:t>
      </w:r>
    </w:p>
    <w:p w14:paraId="66ECAC32" w14:textId="77777777" w:rsidR="00100978" w:rsidRDefault="00100978" w:rsidP="00100978">
      <w:pPr>
        <w:pStyle w:val="ListParagraph"/>
        <w:numPr>
          <w:ilvl w:val="0"/>
          <w:numId w:val="23"/>
        </w:numPr>
        <w:spacing w:before="120" w:after="0" w:line="276" w:lineRule="auto"/>
      </w:pPr>
      <w:r w:rsidRPr="00C81A73">
        <w:t>Finance</w:t>
      </w:r>
      <w:r>
        <w:t>/</w:t>
      </w:r>
      <w:r w:rsidRPr="00C81A73">
        <w:t>Invoicing</w:t>
      </w:r>
      <w:r>
        <w:t xml:space="preserve"> (</w:t>
      </w:r>
      <w:r w:rsidRPr="00C81A73">
        <w:t>CRM integration</w:t>
      </w:r>
      <w:r>
        <w:t xml:space="preserve"> with Sage </w:t>
      </w:r>
      <w:r w:rsidRPr="00C81A73">
        <w:t>Accounts)</w:t>
      </w:r>
    </w:p>
    <w:p w14:paraId="2096F067" w14:textId="77777777" w:rsidR="00100978" w:rsidRPr="00C81A73" w:rsidRDefault="00100978" w:rsidP="00100978">
      <w:pPr>
        <w:pStyle w:val="ListParagraph"/>
        <w:numPr>
          <w:ilvl w:val="0"/>
          <w:numId w:val="23"/>
        </w:numPr>
        <w:spacing w:before="120" w:after="0" w:line="276" w:lineRule="auto"/>
      </w:pPr>
      <w:r w:rsidRPr="006969DB">
        <w:t>Reporting</w:t>
      </w:r>
      <w:r w:rsidRPr="0056510D">
        <w:t xml:space="preserve"> </w:t>
      </w:r>
      <w:r>
        <w:t xml:space="preserve">and training </w:t>
      </w:r>
      <w:r w:rsidRPr="0056510D">
        <w:t>pertaining to the above</w:t>
      </w:r>
    </w:p>
    <w:p w14:paraId="7066550E" w14:textId="77777777" w:rsidR="00100978" w:rsidRPr="00100978" w:rsidRDefault="00100978" w:rsidP="00100978"/>
    <w:p w14:paraId="782202A9" w14:textId="4C46E3D0" w:rsidR="00DF2F7B" w:rsidRPr="009F3349" w:rsidRDefault="00DF2F7B" w:rsidP="00DF2F7B">
      <w:pPr>
        <w:pStyle w:val="Heading3"/>
      </w:pPr>
      <w:bookmarkStart w:id="25" w:name="_Toc609062216"/>
      <w:r>
        <w:t xml:space="preserve">5.2 </w:t>
      </w:r>
      <w:r w:rsidR="00A36E30">
        <w:t xml:space="preserve">Appendix 2: </w:t>
      </w:r>
      <w:r>
        <w:t>Draft Project Timeline</w:t>
      </w:r>
      <w:bookmarkEnd w:id="25"/>
    </w:p>
    <w:p w14:paraId="4BCD1790" w14:textId="77777777" w:rsidR="00DF2F7B" w:rsidRPr="00B6537E" w:rsidRDefault="00DF2F7B" w:rsidP="00DF2F7B">
      <w:pPr>
        <w:pStyle w:val="NormalWeb"/>
        <w:spacing w:line="300" w:lineRule="atLeast"/>
        <w:rPr>
          <w:rFonts w:asciiTheme="minorHAnsi" w:eastAsiaTheme="minorHAnsi" w:hAnsiTheme="minorHAnsi" w:cstheme="minorBidi"/>
          <w:kern w:val="2"/>
          <w:lang w:eastAsia="en-US"/>
          <w14:ligatures w14:val="standardContextual"/>
        </w:rPr>
      </w:pPr>
      <w:r w:rsidRPr="00B6537E">
        <w:rPr>
          <w:rFonts w:asciiTheme="minorHAnsi" w:eastAsiaTheme="minorHAnsi" w:hAnsiTheme="minorHAnsi" w:cstheme="minorBidi"/>
          <w:kern w:val="2"/>
          <w:lang w:eastAsia="en-US"/>
          <w14:ligatures w14:val="standardContextual"/>
        </w:rPr>
        <w:t>The proposed timeline for the procurement and implementation of AHEAD's CRM project is outlined below. Tenderers should note that these dates are indicative and may be subject to change at AHEAD's discretion.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1"/>
        <w:gridCol w:w="7379"/>
      </w:tblGrid>
      <w:tr w:rsidR="00DF2F7B" w14:paraId="1B8EB28F" w14:textId="77777777" w:rsidTr="65F949C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0DC70E" w14:textId="77777777" w:rsidR="00DF2F7B" w:rsidRDefault="00DF2F7B" w:rsidP="00D97CBD">
            <w:pPr>
              <w:jc w:val="center"/>
              <w:rPr>
                <w:rFonts w:ascii="Times New Roman" w:hAnsi="Times New Roman" w:cs="Times New Roman"/>
                <w:b/>
                <w:bCs/>
              </w:rPr>
            </w:pPr>
            <w:r>
              <w:rPr>
                <w:b/>
                <w:bCs/>
              </w:rPr>
              <w:t>Timeline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99A3276" w14:textId="77777777" w:rsidR="00DF2F7B" w:rsidRDefault="00DF2F7B" w:rsidP="00D97CBD">
            <w:pPr>
              <w:jc w:val="center"/>
              <w:rPr>
                <w:b/>
                <w:bCs/>
              </w:rPr>
            </w:pPr>
            <w:r>
              <w:rPr>
                <w:b/>
                <w:bCs/>
              </w:rPr>
              <w:t>Activity</w:t>
            </w:r>
          </w:p>
        </w:tc>
      </w:tr>
      <w:tr w:rsidR="00DF2F7B" w14:paraId="1C2A80BB" w14:textId="77777777" w:rsidTr="65F949C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4C64DBAF" w14:textId="5DF99899" w:rsidR="00DF2F7B" w:rsidRDefault="00DF2F7B" w:rsidP="00D97CBD">
            <w:pPr>
              <w:jc w:val="center"/>
              <w:rPr>
                <w:b/>
                <w:bCs/>
              </w:rPr>
            </w:pPr>
            <w:r>
              <w:rPr>
                <w:rStyle w:val="Strong"/>
              </w:rPr>
              <w:t>September 2026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44CAA34" w14:textId="77777777" w:rsidR="00DF2F7B" w:rsidRDefault="00DF2F7B" w:rsidP="00D97CBD">
            <w:r>
              <w:t xml:space="preserve">Tender Applications  </w:t>
            </w:r>
          </w:p>
        </w:tc>
      </w:tr>
      <w:tr w:rsidR="00DF2F7B" w14:paraId="6BD50B9C" w14:textId="77777777" w:rsidTr="65F949C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59958BB" w14:textId="58D249A3" w:rsidR="00DF2F7B" w:rsidRDefault="00A36E30" w:rsidP="00D97CBD">
            <w:pPr>
              <w:jc w:val="center"/>
              <w:rPr>
                <w:b/>
                <w:bCs/>
              </w:rPr>
            </w:pPr>
            <w:r>
              <w:rPr>
                <w:rStyle w:val="Strong"/>
              </w:rPr>
              <w:t xml:space="preserve">October </w:t>
            </w:r>
            <w:r w:rsidR="00DF2F7B">
              <w:rPr>
                <w:rStyle w:val="Strong"/>
              </w:rPr>
              <w:t>2026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6EDCCC3" w14:textId="379057EE" w:rsidR="00DF2F7B" w:rsidRDefault="1F910390" w:rsidP="65F949C0">
            <w:r>
              <w:t>Contract Awarded</w:t>
            </w:r>
          </w:p>
        </w:tc>
      </w:tr>
      <w:tr w:rsidR="00DF2F7B" w14:paraId="5D4A5DB0" w14:textId="77777777" w:rsidTr="65F949C0">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044190A" w14:textId="77F98CD5" w:rsidR="00DF2F7B" w:rsidRDefault="00DF2F7B" w:rsidP="65F949C0">
            <w:pPr>
              <w:jc w:val="center"/>
            </w:pPr>
            <w:r w:rsidRPr="65F949C0">
              <w:rPr>
                <w:rStyle w:val="Strong"/>
              </w:rPr>
              <w:t>Nov</w:t>
            </w:r>
            <w:r w:rsidR="1180029A" w:rsidRPr="65F949C0">
              <w:rPr>
                <w:rStyle w:val="Strong"/>
              </w:rPr>
              <w:t>ember-December</w:t>
            </w:r>
            <w:r w:rsidRPr="65F949C0">
              <w:rPr>
                <w:rStyle w:val="Strong"/>
              </w:rPr>
              <w:t xml:space="preserve"> </w:t>
            </w:r>
          </w:p>
          <w:p w14:paraId="2A6A87D8" w14:textId="276E40C3" w:rsidR="00DF2F7B" w:rsidRDefault="5FE2E31A" w:rsidP="65F949C0">
            <w:pPr>
              <w:jc w:val="center"/>
              <w:rPr>
                <w:b/>
                <w:bCs/>
              </w:rPr>
            </w:pPr>
            <w:r w:rsidRPr="65F949C0">
              <w:rPr>
                <w:rStyle w:val="Strong"/>
              </w:rPr>
              <w:t>2</w:t>
            </w:r>
            <w:r w:rsidR="00DF2F7B" w:rsidRPr="65F949C0">
              <w:rPr>
                <w:rStyle w:val="Strong"/>
              </w:rPr>
              <w:t>026</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38FA072" w14:textId="5A89F321" w:rsidR="00DF2F7B" w:rsidRDefault="2B96740D" w:rsidP="00D97CBD">
            <w:r>
              <w:t>S</w:t>
            </w:r>
            <w:r w:rsidR="00DF2F7B">
              <w:t>upplier engagement, and project initiation payments.</w:t>
            </w:r>
            <w:r w:rsidR="54992CBF">
              <w:t xml:space="preserve"> Initial project planning meeting with the selected supplier, establishment of the project governance structure, and development of a detailed implementation plan.</w:t>
            </w:r>
          </w:p>
          <w:p w14:paraId="53EA4448" w14:textId="6A1B6741" w:rsidR="00DF2F7B" w:rsidRDefault="00DF2F7B" w:rsidP="00D97CBD"/>
        </w:tc>
      </w:tr>
    </w:tbl>
    <w:p w14:paraId="58743CEB" w14:textId="76BBFC14" w:rsidR="65F949C0" w:rsidRDefault="65F949C0"/>
    <w:p w14:paraId="11586C7C" w14:textId="77777777" w:rsidR="00DF2F7B" w:rsidRPr="00B6537E" w:rsidRDefault="00DF2F7B" w:rsidP="00DF2F7B">
      <w:pPr>
        <w:pStyle w:val="NormalWeb"/>
        <w:spacing w:line="300" w:lineRule="atLeast"/>
        <w:rPr>
          <w:rFonts w:asciiTheme="minorHAnsi" w:eastAsiaTheme="minorHAnsi" w:hAnsiTheme="minorHAnsi" w:cstheme="minorBidi"/>
          <w:kern w:val="2"/>
          <w:lang w:eastAsia="en-US"/>
          <w14:ligatures w14:val="standardContextual"/>
        </w:rPr>
      </w:pPr>
      <w:r w:rsidRPr="00B6537E">
        <w:rPr>
          <w:rFonts w:asciiTheme="minorHAnsi" w:eastAsiaTheme="minorHAnsi" w:hAnsiTheme="minorHAnsi" w:cstheme="minorBidi"/>
          <w:kern w:val="2"/>
          <w:lang w:eastAsia="en-US"/>
          <w14:ligatures w14:val="standardContextual"/>
        </w:rPr>
        <w:lastRenderedPageBreak/>
        <w:t xml:space="preserve">Following project commencement, the successful supplier will work closely with AHEAD's project team and CRM Working Group to refine requirements, validate priorities, and agree a phased delivery roadmap informed by the findings of the CRM Discovery Project. </w:t>
      </w:r>
    </w:p>
    <w:p w14:paraId="08467C6F" w14:textId="77777777" w:rsidR="00DF2F7B" w:rsidRPr="00B6537E" w:rsidRDefault="00DF2F7B" w:rsidP="00DF2F7B">
      <w:pPr>
        <w:pStyle w:val="NormalWeb"/>
        <w:spacing w:line="300" w:lineRule="atLeast"/>
        <w:rPr>
          <w:rFonts w:asciiTheme="minorHAnsi" w:eastAsiaTheme="minorHAnsi" w:hAnsiTheme="minorHAnsi" w:cstheme="minorBidi"/>
          <w:kern w:val="2"/>
          <w:lang w:eastAsia="en-US"/>
          <w14:ligatures w14:val="standardContextual"/>
        </w:rPr>
      </w:pPr>
      <w:r w:rsidRPr="00B6537E">
        <w:rPr>
          <w:rFonts w:asciiTheme="minorHAnsi" w:eastAsiaTheme="minorHAnsi" w:hAnsiTheme="minorHAnsi" w:cstheme="minorBidi"/>
          <w:kern w:val="2"/>
          <w:lang w:eastAsia="en-US"/>
          <w14:ligatures w14:val="standardContextual"/>
        </w:rPr>
        <w:t>AHEAD reserves the right to amend this timeline where necessary and to select the proposal that best meets the organisation's requirements, strategic objectives, accessibility standards, quality expectations, and overall value for money.</w:t>
      </w:r>
    </w:p>
    <w:p w14:paraId="0793821C" w14:textId="77777777" w:rsidR="00DF2F7B" w:rsidRPr="00354D14" w:rsidRDefault="00DF2F7B" w:rsidP="00354D14"/>
    <w:p w14:paraId="29E72D90" w14:textId="77777777" w:rsidR="006A7474" w:rsidRPr="009F3349" w:rsidRDefault="006A7474" w:rsidP="00B6537E"/>
    <w:p w14:paraId="5636952A" w14:textId="77777777" w:rsidR="002360AB" w:rsidRDefault="002360AB"/>
    <w:sectPr w:rsidR="002360AB">
      <w:headerReference w:type="default"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69458" w14:textId="77777777" w:rsidR="003F69AE" w:rsidRDefault="003F69AE" w:rsidP="00E0794A">
      <w:pPr>
        <w:spacing w:after="0" w:line="240" w:lineRule="auto"/>
      </w:pPr>
      <w:r>
        <w:separator/>
      </w:r>
    </w:p>
  </w:endnote>
  <w:endnote w:type="continuationSeparator" w:id="0">
    <w:p w14:paraId="28A513CF" w14:textId="77777777" w:rsidR="003F69AE" w:rsidRDefault="003F69AE" w:rsidP="00E079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8996758"/>
      <w:docPartObj>
        <w:docPartGallery w:val="Page Numbers (Bottom of Page)"/>
        <w:docPartUnique/>
      </w:docPartObj>
    </w:sdtPr>
    <w:sdtEndPr>
      <w:rPr>
        <w:noProof/>
      </w:rPr>
    </w:sdtEndPr>
    <w:sdtContent>
      <w:p w14:paraId="4C2E91BF" w14:textId="24207BAA" w:rsidR="006C2B78" w:rsidRDefault="006C2B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73FB733" w14:textId="77777777" w:rsidR="006C2B78" w:rsidRDefault="006C2B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F4276" w14:textId="77777777" w:rsidR="003F69AE" w:rsidRDefault="003F69AE" w:rsidP="00E0794A">
      <w:pPr>
        <w:spacing w:after="0" w:line="240" w:lineRule="auto"/>
      </w:pPr>
      <w:r>
        <w:separator/>
      </w:r>
    </w:p>
  </w:footnote>
  <w:footnote w:type="continuationSeparator" w:id="0">
    <w:p w14:paraId="0B31B789" w14:textId="77777777" w:rsidR="003F69AE" w:rsidRDefault="003F69AE" w:rsidP="00E079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262E2" w14:textId="77777777" w:rsidR="00ED6CC0" w:rsidRDefault="00ED6CC0" w:rsidP="000E2EF8">
    <w:pPr>
      <w:pStyle w:val="NormalWeb"/>
      <w:jc w:val="center"/>
    </w:pPr>
    <w:r>
      <w:rPr>
        <w:noProof/>
      </w:rPr>
      <w:drawing>
        <wp:inline distT="0" distB="0" distL="0" distR="0" wp14:anchorId="1928516B" wp14:editId="2F113083">
          <wp:extent cx="2695575" cy="342900"/>
          <wp:effectExtent l="0" t="0" r="9525" b="0"/>
          <wp:docPr id="2" name="Picture 1" descr="AHEA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HEAD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5575" cy="342900"/>
                  </a:xfrm>
                  <a:prstGeom prst="rect">
                    <a:avLst/>
                  </a:prstGeom>
                  <a:noFill/>
                  <a:ln>
                    <a:noFill/>
                  </a:ln>
                </pic:spPr>
              </pic:pic>
            </a:graphicData>
          </a:graphic>
        </wp:inline>
      </w:drawing>
    </w:r>
  </w:p>
  <w:p w14:paraId="71C9F49C" w14:textId="1453DAC6" w:rsidR="00E0794A" w:rsidRPr="00ED6CC0" w:rsidRDefault="00E0794A" w:rsidP="00ED6C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20E7D"/>
    <w:multiLevelType w:val="hybridMultilevel"/>
    <w:tmpl w:val="E6FC062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EE3B78"/>
    <w:multiLevelType w:val="hybridMultilevel"/>
    <w:tmpl w:val="46DCFD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8AA69AD"/>
    <w:multiLevelType w:val="multilevel"/>
    <w:tmpl w:val="9EAA7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764004"/>
    <w:multiLevelType w:val="hybridMultilevel"/>
    <w:tmpl w:val="A37410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78248F"/>
    <w:multiLevelType w:val="multilevel"/>
    <w:tmpl w:val="7052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3B3CED"/>
    <w:multiLevelType w:val="hybridMultilevel"/>
    <w:tmpl w:val="04B4E0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D29373E"/>
    <w:multiLevelType w:val="multilevel"/>
    <w:tmpl w:val="14F68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426F6D"/>
    <w:multiLevelType w:val="multilevel"/>
    <w:tmpl w:val="CB3A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1703A0D"/>
    <w:multiLevelType w:val="multilevel"/>
    <w:tmpl w:val="9A009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0771EA"/>
    <w:multiLevelType w:val="multilevel"/>
    <w:tmpl w:val="D30AB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82401"/>
    <w:multiLevelType w:val="multilevel"/>
    <w:tmpl w:val="0980C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964C19"/>
    <w:multiLevelType w:val="multilevel"/>
    <w:tmpl w:val="434E9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681E5F"/>
    <w:multiLevelType w:val="multilevel"/>
    <w:tmpl w:val="8EC243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ACB60F1"/>
    <w:multiLevelType w:val="multilevel"/>
    <w:tmpl w:val="9E3E4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59B2681"/>
    <w:multiLevelType w:val="multilevel"/>
    <w:tmpl w:val="C9764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650562A"/>
    <w:multiLevelType w:val="multilevel"/>
    <w:tmpl w:val="8E9A3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AE3AA4"/>
    <w:multiLevelType w:val="hybridMultilevel"/>
    <w:tmpl w:val="C6F2DE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8D345B5"/>
    <w:multiLevelType w:val="multilevel"/>
    <w:tmpl w:val="C8B2E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DF3660"/>
    <w:multiLevelType w:val="multilevel"/>
    <w:tmpl w:val="7C16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4553E5D"/>
    <w:multiLevelType w:val="multilevel"/>
    <w:tmpl w:val="576A1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8A168D"/>
    <w:multiLevelType w:val="hybridMultilevel"/>
    <w:tmpl w:val="B20C0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982902"/>
    <w:multiLevelType w:val="hybridMultilevel"/>
    <w:tmpl w:val="81FC1AA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D7F524B"/>
    <w:multiLevelType w:val="multilevel"/>
    <w:tmpl w:val="8C74C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7370259">
    <w:abstractNumId w:val="7"/>
  </w:num>
  <w:num w:numId="2" w16cid:durableId="1630088539">
    <w:abstractNumId w:val="6"/>
  </w:num>
  <w:num w:numId="3" w16cid:durableId="893156552">
    <w:abstractNumId w:val="9"/>
  </w:num>
  <w:num w:numId="4" w16cid:durableId="1322124881">
    <w:abstractNumId w:val="10"/>
  </w:num>
  <w:num w:numId="5" w16cid:durableId="1649894589">
    <w:abstractNumId w:val="15"/>
  </w:num>
  <w:num w:numId="6" w16cid:durableId="1303003931">
    <w:abstractNumId w:val="19"/>
  </w:num>
  <w:num w:numId="7" w16cid:durableId="2012636498">
    <w:abstractNumId w:val="4"/>
  </w:num>
  <w:num w:numId="8" w16cid:durableId="1714117781">
    <w:abstractNumId w:val="11"/>
  </w:num>
  <w:num w:numId="9" w16cid:durableId="1507473170">
    <w:abstractNumId w:val="2"/>
  </w:num>
  <w:num w:numId="10" w16cid:durableId="695886829">
    <w:abstractNumId w:val="17"/>
  </w:num>
  <w:num w:numId="11" w16cid:durableId="383263749">
    <w:abstractNumId w:val="8"/>
  </w:num>
  <w:num w:numId="12" w16cid:durableId="644744644">
    <w:abstractNumId w:val="3"/>
  </w:num>
  <w:num w:numId="13" w16cid:durableId="879325030">
    <w:abstractNumId w:val="14"/>
  </w:num>
  <w:num w:numId="14" w16cid:durableId="512960292">
    <w:abstractNumId w:val="18"/>
  </w:num>
  <w:num w:numId="15" w16cid:durableId="1222448792">
    <w:abstractNumId w:val="12"/>
  </w:num>
  <w:num w:numId="16" w16cid:durableId="1041630723">
    <w:abstractNumId w:val="22"/>
  </w:num>
  <w:num w:numId="17" w16cid:durableId="2107967134">
    <w:abstractNumId w:val="13"/>
  </w:num>
  <w:num w:numId="18" w16cid:durableId="636297447">
    <w:abstractNumId w:val="20"/>
  </w:num>
  <w:num w:numId="19" w16cid:durableId="1677461145">
    <w:abstractNumId w:val="21"/>
  </w:num>
  <w:num w:numId="20" w16cid:durableId="1103067197">
    <w:abstractNumId w:val="0"/>
  </w:num>
  <w:num w:numId="21" w16cid:durableId="511724357">
    <w:abstractNumId w:val="16"/>
  </w:num>
  <w:num w:numId="22" w16cid:durableId="247622426">
    <w:abstractNumId w:val="5"/>
  </w:num>
  <w:num w:numId="23" w16cid:durableId="976186151">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49"/>
    <w:rsid w:val="00010FAE"/>
    <w:rsid w:val="000250BF"/>
    <w:rsid w:val="00032D1B"/>
    <w:rsid w:val="00036730"/>
    <w:rsid w:val="00042C1A"/>
    <w:rsid w:val="00047FC1"/>
    <w:rsid w:val="000563F9"/>
    <w:rsid w:val="000753CC"/>
    <w:rsid w:val="000836AC"/>
    <w:rsid w:val="00090BB9"/>
    <w:rsid w:val="000A4CFB"/>
    <w:rsid w:val="000A6F77"/>
    <w:rsid w:val="000C0F03"/>
    <w:rsid w:val="000C4149"/>
    <w:rsid w:val="000D00CD"/>
    <w:rsid w:val="000E0D91"/>
    <w:rsid w:val="000E2EF8"/>
    <w:rsid w:val="000F19DC"/>
    <w:rsid w:val="00100978"/>
    <w:rsid w:val="001071B2"/>
    <w:rsid w:val="00116DA8"/>
    <w:rsid w:val="00121CAF"/>
    <w:rsid w:val="00131B44"/>
    <w:rsid w:val="00150E8B"/>
    <w:rsid w:val="00160472"/>
    <w:rsid w:val="00160A68"/>
    <w:rsid w:val="00161758"/>
    <w:rsid w:val="00162332"/>
    <w:rsid w:val="001647B5"/>
    <w:rsid w:val="00173161"/>
    <w:rsid w:val="001B057B"/>
    <w:rsid w:val="001B08B3"/>
    <w:rsid w:val="001C6FDE"/>
    <w:rsid w:val="001D3AFC"/>
    <w:rsid w:val="001D4DD8"/>
    <w:rsid w:val="00202599"/>
    <w:rsid w:val="002062FD"/>
    <w:rsid w:val="00207E48"/>
    <w:rsid w:val="00207F3F"/>
    <w:rsid w:val="00224659"/>
    <w:rsid w:val="00230DDD"/>
    <w:rsid w:val="00235955"/>
    <w:rsid w:val="002360AB"/>
    <w:rsid w:val="00240D2F"/>
    <w:rsid w:val="00247EB3"/>
    <w:rsid w:val="00253D2F"/>
    <w:rsid w:val="00254875"/>
    <w:rsid w:val="00257B57"/>
    <w:rsid w:val="00282072"/>
    <w:rsid w:val="0029204F"/>
    <w:rsid w:val="002A3387"/>
    <w:rsid w:val="002A43B9"/>
    <w:rsid w:val="002A7187"/>
    <w:rsid w:val="002B42DF"/>
    <w:rsid w:val="002C2DB6"/>
    <w:rsid w:val="002E757F"/>
    <w:rsid w:val="00301B96"/>
    <w:rsid w:val="003347B1"/>
    <w:rsid w:val="003374AE"/>
    <w:rsid w:val="00354D14"/>
    <w:rsid w:val="00382338"/>
    <w:rsid w:val="00383145"/>
    <w:rsid w:val="00392967"/>
    <w:rsid w:val="003A1974"/>
    <w:rsid w:val="003B0A27"/>
    <w:rsid w:val="003C54A4"/>
    <w:rsid w:val="003F69AE"/>
    <w:rsid w:val="004078F7"/>
    <w:rsid w:val="004176D8"/>
    <w:rsid w:val="00424123"/>
    <w:rsid w:val="00424A2C"/>
    <w:rsid w:val="00442C43"/>
    <w:rsid w:val="0044404D"/>
    <w:rsid w:val="00444BBF"/>
    <w:rsid w:val="00446C50"/>
    <w:rsid w:val="00456596"/>
    <w:rsid w:val="00486204"/>
    <w:rsid w:val="004D6817"/>
    <w:rsid w:val="00503B8C"/>
    <w:rsid w:val="00511C33"/>
    <w:rsid w:val="00513F3E"/>
    <w:rsid w:val="00523673"/>
    <w:rsid w:val="00542327"/>
    <w:rsid w:val="005A0CFE"/>
    <w:rsid w:val="005A657D"/>
    <w:rsid w:val="005A72CE"/>
    <w:rsid w:val="005C5DEF"/>
    <w:rsid w:val="005C64A1"/>
    <w:rsid w:val="005D0B37"/>
    <w:rsid w:val="005D122E"/>
    <w:rsid w:val="005D40BB"/>
    <w:rsid w:val="005E1703"/>
    <w:rsid w:val="00613D1C"/>
    <w:rsid w:val="0063308E"/>
    <w:rsid w:val="006332DF"/>
    <w:rsid w:val="00634702"/>
    <w:rsid w:val="00640063"/>
    <w:rsid w:val="00640719"/>
    <w:rsid w:val="00641B7B"/>
    <w:rsid w:val="00642152"/>
    <w:rsid w:val="00644119"/>
    <w:rsid w:val="00644692"/>
    <w:rsid w:val="00652D2F"/>
    <w:rsid w:val="006532BA"/>
    <w:rsid w:val="006634EA"/>
    <w:rsid w:val="00676954"/>
    <w:rsid w:val="00684C33"/>
    <w:rsid w:val="006866CD"/>
    <w:rsid w:val="006A023F"/>
    <w:rsid w:val="006A7474"/>
    <w:rsid w:val="006B02A0"/>
    <w:rsid w:val="006B6D85"/>
    <w:rsid w:val="006C2B78"/>
    <w:rsid w:val="006D337C"/>
    <w:rsid w:val="006D5444"/>
    <w:rsid w:val="006F504D"/>
    <w:rsid w:val="00711135"/>
    <w:rsid w:val="00725E7C"/>
    <w:rsid w:val="00726511"/>
    <w:rsid w:val="00733A09"/>
    <w:rsid w:val="007365BF"/>
    <w:rsid w:val="00756797"/>
    <w:rsid w:val="0075742C"/>
    <w:rsid w:val="00760CFF"/>
    <w:rsid w:val="00785B18"/>
    <w:rsid w:val="00787424"/>
    <w:rsid w:val="007A4B9F"/>
    <w:rsid w:val="007A7174"/>
    <w:rsid w:val="007C526E"/>
    <w:rsid w:val="007D659C"/>
    <w:rsid w:val="007E79B0"/>
    <w:rsid w:val="007F1E84"/>
    <w:rsid w:val="00806EDE"/>
    <w:rsid w:val="00807FBD"/>
    <w:rsid w:val="00813771"/>
    <w:rsid w:val="00831DE1"/>
    <w:rsid w:val="00842E36"/>
    <w:rsid w:val="0085573B"/>
    <w:rsid w:val="00860102"/>
    <w:rsid w:val="00876AA1"/>
    <w:rsid w:val="00880290"/>
    <w:rsid w:val="008818A0"/>
    <w:rsid w:val="00885024"/>
    <w:rsid w:val="008907E9"/>
    <w:rsid w:val="008A0973"/>
    <w:rsid w:val="008A1617"/>
    <w:rsid w:val="008A2119"/>
    <w:rsid w:val="008B6622"/>
    <w:rsid w:val="008F48F1"/>
    <w:rsid w:val="008F5863"/>
    <w:rsid w:val="009155C1"/>
    <w:rsid w:val="00923504"/>
    <w:rsid w:val="009243D3"/>
    <w:rsid w:val="0092493F"/>
    <w:rsid w:val="00927D38"/>
    <w:rsid w:val="009327EF"/>
    <w:rsid w:val="009413D6"/>
    <w:rsid w:val="009443B0"/>
    <w:rsid w:val="009461F8"/>
    <w:rsid w:val="00947909"/>
    <w:rsid w:val="00956DD7"/>
    <w:rsid w:val="0096015B"/>
    <w:rsid w:val="00975A05"/>
    <w:rsid w:val="00990254"/>
    <w:rsid w:val="00991A02"/>
    <w:rsid w:val="009A39AB"/>
    <w:rsid w:val="009B1FEA"/>
    <w:rsid w:val="009C0315"/>
    <w:rsid w:val="009D15F4"/>
    <w:rsid w:val="009D30EF"/>
    <w:rsid w:val="009F0240"/>
    <w:rsid w:val="009F3349"/>
    <w:rsid w:val="00A115DB"/>
    <w:rsid w:val="00A14DEA"/>
    <w:rsid w:val="00A21FB3"/>
    <w:rsid w:val="00A2277C"/>
    <w:rsid w:val="00A27C2D"/>
    <w:rsid w:val="00A324A1"/>
    <w:rsid w:val="00A36E30"/>
    <w:rsid w:val="00A42E26"/>
    <w:rsid w:val="00A43120"/>
    <w:rsid w:val="00A5252F"/>
    <w:rsid w:val="00A57C7E"/>
    <w:rsid w:val="00A70D9B"/>
    <w:rsid w:val="00A71FF7"/>
    <w:rsid w:val="00A737FF"/>
    <w:rsid w:val="00A75340"/>
    <w:rsid w:val="00A773CF"/>
    <w:rsid w:val="00A84346"/>
    <w:rsid w:val="00A87D2D"/>
    <w:rsid w:val="00B1261F"/>
    <w:rsid w:val="00B17EBD"/>
    <w:rsid w:val="00B205BD"/>
    <w:rsid w:val="00B422B6"/>
    <w:rsid w:val="00B44FD0"/>
    <w:rsid w:val="00B535A0"/>
    <w:rsid w:val="00B62D04"/>
    <w:rsid w:val="00B6537E"/>
    <w:rsid w:val="00B80FD8"/>
    <w:rsid w:val="00BA3E79"/>
    <w:rsid w:val="00BC4264"/>
    <w:rsid w:val="00BD694A"/>
    <w:rsid w:val="00BD6C7E"/>
    <w:rsid w:val="00C0120F"/>
    <w:rsid w:val="00C077C0"/>
    <w:rsid w:val="00C247D2"/>
    <w:rsid w:val="00C26E2D"/>
    <w:rsid w:val="00C27166"/>
    <w:rsid w:val="00C34454"/>
    <w:rsid w:val="00C36B4F"/>
    <w:rsid w:val="00C37E8C"/>
    <w:rsid w:val="00C4190E"/>
    <w:rsid w:val="00C464E7"/>
    <w:rsid w:val="00C70B37"/>
    <w:rsid w:val="00CA546F"/>
    <w:rsid w:val="00CB6DF3"/>
    <w:rsid w:val="00CC3687"/>
    <w:rsid w:val="00CF450E"/>
    <w:rsid w:val="00D07749"/>
    <w:rsid w:val="00D12638"/>
    <w:rsid w:val="00D13E49"/>
    <w:rsid w:val="00D268EC"/>
    <w:rsid w:val="00D47E6C"/>
    <w:rsid w:val="00D53BB3"/>
    <w:rsid w:val="00D5414D"/>
    <w:rsid w:val="00D711F3"/>
    <w:rsid w:val="00D73372"/>
    <w:rsid w:val="00D77068"/>
    <w:rsid w:val="00D81B82"/>
    <w:rsid w:val="00D91F0D"/>
    <w:rsid w:val="00D97CBD"/>
    <w:rsid w:val="00DD2C08"/>
    <w:rsid w:val="00DE36B5"/>
    <w:rsid w:val="00DE4687"/>
    <w:rsid w:val="00DF2F7B"/>
    <w:rsid w:val="00DF71B8"/>
    <w:rsid w:val="00E03165"/>
    <w:rsid w:val="00E0794A"/>
    <w:rsid w:val="00E12F61"/>
    <w:rsid w:val="00E22C9D"/>
    <w:rsid w:val="00E23AA8"/>
    <w:rsid w:val="00E330FD"/>
    <w:rsid w:val="00E50727"/>
    <w:rsid w:val="00E83C7F"/>
    <w:rsid w:val="00E8474E"/>
    <w:rsid w:val="00E86D93"/>
    <w:rsid w:val="00E93B70"/>
    <w:rsid w:val="00EA5D15"/>
    <w:rsid w:val="00EB27EA"/>
    <w:rsid w:val="00EB34D2"/>
    <w:rsid w:val="00EB44F3"/>
    <w:rsid w:val="00EB646F"/>
    <w:rsid w:val="00EC1CAE"/>
    <w:rsid w:val="00ED6CC0"/>
    <w:rsid w:val="00EE4FAE"/>
    <w:rsid w:val="00EE599C"/>
    <w:rsid w:val="00EF54F2"/>
    <w:rsid w:val="00F16A3F"/>
    <w:rsid w:val="00F17400"/>
    <w:rsid w:val="00F3216F"/>
    <w:rsid w:val="00F3406A"/>
    <w:rsid w:val="00F45823"/>
    <w:rsid w:val="00F61F6A"/>
    <w:rsid w:val="00F72E9C"/>
    <w:rsid w:val="00F80A71"/>
    <w:rsid w:val="00F93504"/>
    <w:rsid w:val="00FA0B77"/>
    <w:rsid w:val="00FA60EA"/>
    <w:rsid w:val="00FC39C9"/>
    <w:rsid w:val="00FC59E5"/>
    <w:rsid w:val="00FD06FA"/>
    <w:rsid w:val="019ABE67"/>
    <w:rsid w:val="02C9BA64"/>
    <w:rsid w:val="0330FDC2"/>
    <w:rsid w:val="0397E1C8"/>
    <w:rsid w:val="042135B4"/>
    <w:rsid w:val="0661C9C2"/>
    <w:rsid w:val="070C31A4"/>
    <w:rsid w:val="09E3D974"/>
    <w:rsid w:val="0A0DBE5B"/>
    <w:rsid w:val="0AEE6065"/>
    <w:rsid w:val="0D00C93B"/>
    <w:rsid w:val="11798E3C"/>
    <w:rsid w:val="1180029A"/>
    <w:rsid w:val="119AFC67"/>
    <w:rsid w:val="11E47307"/>
    <w:rsid w:val="14453F84"/>
    <w:rsid w:val="16148715"/>
    <w:rsid w:val="16F6E17B"/>
    <w:rsid w:val="17D2795D"/>
    <w:rsid w:val="1954D2CE"/>
    <w:rsid w:val="19A655B2"/>
    <w:rsid w:val="1F910390"/>
    <w:rsid w:val="1FE9D0D7"/>
    <w:rsid w:val="20168AD7"/>
    <w:rsid w:val="2041FB3B"/>
    <w:rsid w:val="20CEC9A3"/>
    <w:rsid w:val="2320A69A"/>
    <w:rsid w:val="25FB1D12"/>
    <w:rsid w:val="28EEE38F"/>
    <w:rsid w:val="2B96740D"/>
    <w:rsid w:val="2BFA82BD"/>
    <w:rsid w:val="30AB753E"/>
    <w:rsid w:val="3147ABF6"/>
    <w:rsid w:val="3162A894"/>
    <w:rsid w:val="324F7459"/>
    <w:rsid w:val="34D2FAB1"/>
    <w:rsid w:val="356AD49B"/>
    <w:rsid w:val="36038589"/>
    <w:rsid w:val="36B1A86F"/>
    <w:rsid w:val="390ABE73"/>
    <w:rsid w:val="3B4EBB09"/>
    <w:rsid w:val="3B7DBACF"/>
    <w:rsid w:val="3C2DE1F2"/>
    <w:rsid w:val="3D257599"/>
    <w:rsid w:val="3E6A367B"/>
    <w:rsid w:val="3F52FD4D"/>
    <w:rsid w:val="4257A05F"/>
    <w:rsid w:val="430F52CB"/>
    <w:rsid w:val="4474B3F5"/>
    <w:rsid w:val="46E0490F"/>
    <w:rsid w:val="48C0EF52"/>
    <w:rsid w:val="4CFB023B"/>
    <w:rsid w:val="4F3E3A53"/>
    <w:rsid w:val="51E3D01C"/>
    <w:rsid w:val="52E449A6"/>
    <w:rsid w:val="54992CBF"/>
    <w:rsid w:val="55BBFBCB"/>
    <w:rsid w:val="576B429A"/>
    <w:rsid w:val="594F02D9"/>
    <w:rsid w:val="598BAE7C"/>
    <w:rsid w:val="5A111313"/>
    <w:rsid w:val="5E8AA827"/>
    <w:rsid w:val="5FE2E31A"/>
    <w:rsid w:val="626B5337"/>
    <w:rsid w:val="627DFA65"/>
    <w:rsid w:val="63D52D71"/>
    <w:rsid w:val="65F949C0"/>
    <w:rsid w:val="69BD2133"/>
    <w:rsid w:val="6A3A1F2F"/>
    <w:rsid w:val="6D7D8B7E"/>
    <w:rsid w:val="6E311D7C"/>
    <w:rsid w:val="6E7A5536"/>
    <w:rsid w:val="70150174"/>
    <w:rsid w:val="7094573E"/>
    <w:rsid w:val="7103E3DB"/>
    <w:rsid w:val="72792210"/>
    <w:rsid w:val="73D62AEE"/>
    <w:rsid w:val="74951B60"/>
    <w:rsid w:val="77D2BEBB"/>
    <w:rsid w:val="79B4A9EB"/>
    <w:rsid w:val="7B271619"/>
    <w:rsid w:val="7DE22818"/>
    <w:rsid w:val="7F599D6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EFB8D5"/>
  <w15:chartTrackingRefBased/>
  <w15:docId w15:val="{89523C34-3AA3-4364-A1E1-94448EFD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34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9F334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F334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9F334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9F334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34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34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34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34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3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33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33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9F33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9F33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3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3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3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349"/>
    <w:rPr>
      <w:rFonts w:eastAsiaTheme="majorEastAsia" w:cstheme="majorBidi"/>
      <w:color w:val="272727" w:themeColor="text1" w:themeTint="D8"/>
    </w:rPr>
  </w:style>
  <w:style w:type="paragraph" w:styleId="Title">
    <w:name w:val="Title"/>
    <w:basedOn w:val="Normal"/>
    <w:next w:val="Normal"/>
    <w:link w:val="TitleChar"/>
    <w:uiPriority w:val="10"/>
    <w:qFormat/>
    <w:rsid w:val="009F334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3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34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3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349"/>
    <w:pPr>
      <w:spacing w:before="160"/>
      <w:jc w:val="center"/>
    </w:pPr>
    <w:rPr>
      <w:i/>
      <w:iCs/>
      <w:color w:val="404040" w:themeColor="text1" w:themeTint="BF"/>
    </w:rPr>
  </w:style>
  <w:style w:type="character" w:customStyle="1" w:styleId="QuoteChar">
    <w:name w:val="Quote Char"/>
    <w:basedOn w:val="DefaultParagraphFont"/>
    <w:link w:val="Quote"/>
    <w:uiPriority w:val="29"/>
    <w:rsid w:val="009F3349"/>
    <w:rPr>
      <w:i/>
      <w:iCs/>
      <w:color w:val="404040" w:themeColor="text1" w:themeTint="BF"/>
    </w:rPr>
  </w:style>
  <w:style w:type="paragraph" w:styleId="ListParagraph">
    <w:name w:val="List Paragraph"/>
    <w:basedOn w:val="Normal"/>
    <w:uiPriority w:val="34"/>
    <w:qFormat/>
    <w:rsid w:val="009F3349"/>
    <w:pPr>
      <w:ind w:left="720"/>
      <w:contextualSpacing/>
    </w:pPr>
  </w:style>
  <w:style w:type="character" w:styleId="IntenseEmphasis">
    <w:name w:val="Intense Emphasis"/>
    <w:basedOn w:val="DefaultParagraphFont"/>
    <w:uiPriority w:val="21"/>
    <w:qFormat/>
    <w:rsid w:val="009F3349"/>
    <w:rPr>
      <w:i/>
      <w:iCs/>
      <w:color w:val="0F4761" w:themeColor="accent1" w:themeShade="BF"/>
    </w:rPr>
  </w:style>
  <w:style w:type="paragraph" w:styleId="IntenseQuote">
    <w:name w:val="Intense Quote"/>
    <w:basedOn w:val="Normal"/>
    <w:next w:val="Normal"/>
    <w:link w:val="IntenseQuoteChar"/>
    <w:uiPriority w:val="30"/>
    <w:qFormat/>
    <w:rsid w:val="009F33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349"/>
    <w:rPr>
      <w:i/>
      <w:iCs/>
      <w:color w:val="0F4761" w:themeColor="accent1" w:themeShade="BF"/>
    </w:rPr>
  </w:style>
  <w:style w:type="character" w:styleId="IntenseReference">
    <w:name w:val="Intense Reference"/>
    <w:basedOn w:val="DefaultParagraphFont"/>
    <w:uiPriority w:val="32"/>
    <w:qFormat/>
    <w:rsid w:val="009F3349"/>
    <w:rPr>
      <w:b/>
      <w:bCs/>
      <w:smallCaps/>
      <w:color w:val="0F4761" w:themeColor="accent1" w:themeShade="BF"/>
      <w:spacing w:val="5"/>
    </w:rPr>
  </w:style>
  <w:style w:type="character" w:styleId="Hyperlink">
    <w:name w:val="Hyperlink"/>
    <w:basedOn w:val="DefaultParagraphFont"/>
    <w:uiPriority w:val="99"/>
    <w:unhideWhenUsed/>
    <w:rsid w:val="009F3349"/>
    <w:rPr>
      <w:color w:val="467886" w:themeColor="hyperlink"/>
      <w:u w:val="single"/>
    </w:rPr>
  </w:style>
  <w:style w:type="character" w:styleId="UnresolvedMention">
    <w:name w:val="Unresolved Mention"/>
    <w:basedOn w:val="DefaultParagraphFont"/>
    <w:uiPriority w:val="99"/>
    <w:semiHidden/>
    <w:unhideWhenUsed/>
    <w:rsid w:val="009F3349"/>
    <w:rPr>
      <w:color w:val="605E5C"/>
      <w:shd w:val="clear" w:color="auto" w:fill="E1DFDD"/>
    </w:rPr>
  </w:style>
  <w:style w:type="paragraph" w:styleId="NormalWeb">
    <w:name w:val="Normal (Web)"/>
    <w:basedOn w:val="Normal"/>
    <w:uiPriority w:val="99"/>
    <w:unhideWhenUsed/>
    <w:rsid w:val="009F3349"/>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9F3349"/>
    <w:rPr>
      <w:b/>
      <w:bCs/>
    </w:rPr>
  </w:style>
  <w:style w:type="paragraph" w:styleId="TOCHeading">
    <w:name w:val="TOC Heading"/>
    <w:basedOn w:val="Heading1"/>
    <w:next w:val="Normal"/>
    <w:uiPriority w:val="39"/>
    <w:unhideWhenUsed/>
    <w:qFormat/>
    <w:rsid w:val="00513F3E"/>
    <w:pPr>
      <w:spacing w:before="240" w:after="0" w:line="259" w:lineRule="auto"/>
      <w:outlineLvl w:val="9"/>
    </w:pPr>
    <w:rPr>
      <w:kern w:val="0"/>
      <w:sz w:val="32"/>
      <w:szCs w:val="32"/>
      <w:lang w:val="en-US"/>
      <w14:ligatures w14:val="none"/>
    </w:rPr>
  </w:style>
  <w:style w:type="paragraph" w:styleId="TOC1">
    <w:name w:val="toc 1"/>
    <w:basedOn w:val="Normal"/>
    <w:next w:val="Normal"/>
    <w:autoRedefine/>
    <w:uiPriority w:val="39"/>
    <w:unhideWhenUsed/>
    <w:rsid w:val="00513F3E"/>
    <w:pPr>
      <w:spacing w:after="100"/>
    </w:pPr>
  </w:style>
  <w:style w:type="paragraph" w:styleId="TOC2">
    <w:name w:val="toc 2"/>
    <w:basedOn w:val="Normal"/>
    <w:next w:val="Normal"/>
    <w:autoRedefine/>
    <w:uiPriority w:val="39"/>
    <w:unhideWhenUsed/>
    <w:rsid w:val="00513F3E"/>
    <w:pPr>
      <w:spacing w:after="100"/>
      <w:ind w:left="240"/>
    </w:pPr>
  </w:style>
  <w:style w:type="paragraph" w:styleId="TOC3">
    <w:name w:val="toc 3"/>
    <w:basedOn w:val="Normal"/>
    <w:next w:val="Normal"/>
    <w:autoRedefine/>
    <w:uiPriority w:val="39"/>
    <w:unhideWhenUsed/>
    <w:rsid w:val="00513F3E"/>
    <w:pPr>
      <w:spacing w:after="100"/>
      <w:ind w:left="480"/>
    </w:pPr>
  </w:style>
  <w:style w:type="character" w:styleId="CommentReference">
    <w:name w:val="annotation reference"/>
    <w:basedOn w:val="DefaultParagraphFont"/>
    <w:uiPriority w:val="99"/>
    <w:semiHidden/>
    <w:unhideWhenUsed/>
    <w:rsid w:val="00CB6DF3"/>
    <w:rPr>
      <w:sz w:val="16"/>
      <w:szCs w:val="16"/>
    </w:rPr>
  </w:style>
  <w:style w:type="paragraph" w:styleId="CommentText">
    <w:name w:val="annotation text"/>
    <w:basedOn w:val="Normal"/>
    <w:link w:val="CommentTextChar"/>
    <w:uiPriority w:val="99"/>
    <w:unhideWhenUsed/>
    <w:rsid w:val="00CB6DF3"/>
    <w:pPr>
      <w:spacing w:line="240" w:lineRule="auto"/>
    </w:pPr>
    <w:rPr>
      <w:sz w:val="20"/>
      <w:szCs w:val="20"/>
    </w:rPr>
  </w:style>
  <w:style w:type="character" w:customStyle="1" w:styleId="CommentTextChar">
    <w:name w:val="Comment Text Char"/>
    <w:basedOn w:val="DefaultParagraphFont"/>
    <w:link w:val="CommentText"/>
    <w:uiPriority w:val="99"/>
    <w:rsid w:val="00CB6DF3"/>
    <w:rPr>
      <w:sz w:val="20"/>
      <w:szCs w:val="20"/>
    </w:rPr>
  </w:style>
  <w:style w:type="paragraph" w:styleId="CommentSubject">
    <w:name w:val="annotation subject"/>
    <w:basedOn w:val="CommentText"/>
    <w:next w:val="CommentText"/>
    <w:link w:val="CommentSubjectChar"/>
    <w:uiPriority w:val="99"/>
    <w:semiHidden/>
    <w:unhideWhenUsed/>
    <w:rsid w:val="00CB6DF3"/>
    <w:rPr>
      <w:b/>
      <w:bCs/>
    </w:rPr>
  </w:style>
  <w:style w:type="character" w:customStyle="1" w:styleId="CommentSubjectChar">
    <w:name w:val="Comment Subject Char"/>
    <w:basedOn w:val="CommentTextChar"/>
    <w:link w:val="CommentSubject"/>
    <w:uiPriority w:val="99"/>
    <w:semiHidden/>
    <w:rsid w:val="00CB6DF3"/>
    <w:rPr>
      <w:b/>
      <w:bCs/>
      <w:sz w:val="20"/>
      <w:szCs w:val="20"/>
    </w:rPr>
  </w:style>
  <w:style w:type="character" w:styleId="BookTitle">
    <w:name w:val="Book Title"/>
    <w:basedOn w:val="DefaultParagraphFont"/>
    <w:uiPriority w:val="33"/>
    <w:qFormat/>
    <w:rsid w:val="00D81B82"/>
    <w:rPr>
      <w:b/>
      <w:bCs/>
      <w:i/>
      <w:iCs/>
      <w:spacing w:val="5"/>
    </w:rPr>
  </w:style>
  <w:style w:type="paragraph" w:styleId="Header">
    <w:name w:val="header"/>
    <w:basedOn w:val="Normal"/>
    <w:link w:val="HeaderChar"/>
    <w:uiPriority w:val="99"/>
    <w:unhideWhenUsed/>
    <w:rsid w:val="00E0794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94A"/>
  </w:style>
  <w:style w:type="paragraph" w:styleId="Footer">
    <w:name w:val="footer"/>
    <w:basedOn w:val="Normal"/>
    <w:link w:val="FooterChar"/>
    <w:uiPriority w:val="99"/>
    <w:unhideWhenUsed/>
    <w:rsid w:val="00E0794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94A"/>
  </w:style>
  <w:style w:type="table" w:styleId="TableGrid">
    <w:name w:val="Table Grid"/>
    <w:basedOn w:val="TableNormal"/>
    <w:uiPriority w:val="39"/>
    <w:rsid w:val="00A843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100978"/>
    <w:pPr>
      <w:spacing w:after="120" w:line="259" w:lineRule="auto"/>
    </w:pPr>
    <w:rPr>
      <w:rFonts w:eastAsiaTheme="minorEastAsia"/>
      <w:kern w:val="0"/>
      <w:sz w:val="22"/>
      <w:szCs w:val="22"/>
      <w:lang w:val="en-IE" w:eastAsia="en-IE"/>
      <w14:ligatures w14:val="none"/>
    </w:rPr>
  </w:style>
  <w:style w:type="character" w:customStyle="1" w:styleId="BodyTextChar">
    <w:name w:val="Body Text Char"/>
    <w:basedOn w:val="DefaultParagraphFont"/>
    <w:link w:val="BodyText"/>
    <w:rsid w:val="00100978"/>
    <w:rPr>
      <w:rFonts w:eastAsiaTheme="minorEastAsia"/>
      <w:kern w:val="0"/>
      <w:sz w:val="22"/>
      <w:szCs w:val="22"/>
      <w:lang w:val="en-IE"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ahead.ie/wam" TargetMode="External"/><Relationship Id="rId18" Type="http://schemas.openxmlformats.org/officeDocument/2006/relationships/hyperlink" Target="https://www.ahead.ie/userfiles/files/shop/free/AHEAD%20Strategic%20Plan%202024%20-%20online%20version.pdf" TargetMode="External"/><Relationship Id="rId3" Type="http://schemas.openxmlformats.org/officeDocument/2006/relationships/customXml" Target="../customXml/item3.xml"/><Relationship Id="rId21" Type="http://schemas.openxmlformats.org/officeDocument/2006/relationships/hyperlink" Target="mailto:recruitment@ahead.ie" TargetMode="External"/><Relationship Id="rId7" Type="http://schemas.openxmlformats.org/officeDocument/2006/relationships/webSettings" Target="webSettings.xml"/><Relationship Id="rId12" Type="http://schemas.openxmlformats.org/officeDocument/2006/relationships/hyperlink" Target="https://www.ahead.ie/getahead" TargetMode="External"/><Relationship Id="rId17" Type="http://schemas.openxmlformats.org/officeDocument/2006/relationships/hyperlink" Target="https://www.ahead.ie/userfiles/files/shop/free/AHEAD%20Strategic%20Plan%202024%20-%20online%20version.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ahead.ie/" TargetMode="External"/><Relationship Id="rId20" Type="http://schemas.openxmlformats.org/officeDocument/2006/relationships/hyperlink" Target="mailto:recruitment@ahead.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head.ie/getahead"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ahead.ie/userfiles/files/shop/free/AHEAD%20Strategic%20Plan%202024%20-%20online%20version.pdf" TargetMode="External"/><Relationship Id="rId23" Type="http://schemas.openxmlformats.org/officeDocument/2006/relationships/footer" Target="footer1.xml"/><Relationship Id="rId10" Type="http://schemas.openxmlformats.org/officeDocument/2006/relationships/hyperlink" Target="https://www.ahead.ie/getahead" TargetMode="External"/><Relationship Id="rId19" Type="http://schemas.openxmlformats.org/officeDocument/2006/relationships/hyperlink" Target="https://www.ahead.ie/wamwork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head.ie/wam"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81bb530-5988-420c-ac06-6ab112aad2d4">
      <Terms xmlns="http://schemas.microsoft.com/office/infopath/2007/PartnerControls"/>
    </lcf76f155ced4ddcb4097134ff3c332f>
    <TaxCatchAll xmlns="f44b590d-ba36-4f29-88cd-da1e6fced68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E2827DFF4E2ED409C88323D76E73B0B" ma:contentTypeVersion="16" ma:contentTypeDescription="Create a new document." ma:contentTypeScope="" ma:versionID="0bbdea9d1a663c039975d549c0c33863">
  <xsd:schema xmlns:xsd="http://www.w3.org/2001/XMLSchema" xmlns:xs="http://www.w3.org/2001/XMLSchema" xmlns:p="http://schemas.microsoft.com/office/2006/metadata/properties" xmlns:ns2="581bb530-5988-420c-ac06-6ab112aad2d4" xmlns:ns3="f44b590d-ba36-4f29-88cd-da1e6fced681" targetNamespace="http://schemas.microsoft.com/office/2006/metadata/properties" ma:root="true" ma:fieldsID="8c27c154feb1fb2e40d7f9144a92528e" ns2:_="" ns3:_="">
    <xsd:import namespace="581bb530-5988-420c-ac06-6ab112aad2d4"/>
    <xsd:import namespace="f44b590d-ba36-4f29-88cd-da1e6fced6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bb530-5988-420c-ac06-6ab112aad2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18109bd-626c-4cb5-b457-7c830300b9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4b590d-ba36-4f29-88cd-da1e6fced6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12ced4e-06b1-40c1-bb11-558754ae7dbb}" ma:internalName="TaxCatchAll" ma:showField="CatchAllData" ma:web="f44b590d-ba36-4f29-88cd-da1e6fced6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CB8A79-41E2-4ED6-B536-5794817A7167}">
  <ds:schemaRefs>
    <ds:schemaRef ds:uri="http://schemas.microsoft.com/office/2006/metadata/properties"/>
    <ds:schemaRef ds:uri="http://schemas.microsoft.com/office/infopath/2007/PartnerControls"/>
    <ds:schemaRef ds:uri="581bb530-5988-420c-ac06-6ab112aad2d4"/>
    <ds:schemaRef ds:uri="f44b590d-ba36-4f29-88cd-da1e6fced681"/>
  </ds:schemaRefs>
</ds:datastoreItem>
</file>

<file path=customXml/itemProps2.xml><?xml version="1.0" encoding="utf-8"?>
<ds:datastoreItem xmlns:ds="http://schemas.openxmlformats.org/officeDocument/2006/customXml" ds:itemID="{5FE2443A-21D6-4A34-B222-FF4FCBDB42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bb530-5988-420c-ac06-6ab112aad2d4"/>
    <ds:schemaRef ds:uri="f44b590d-ba36-4f29-88cd-da1e6fced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C42CD2-D2FF-4696-8185-34DF0C6F6B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3047</Words>
  <Characters>17371</Characters>
  <Application>Microsoft Office Word</Application>
  <DocSecurity>0</DocSecurity>
  <Lines>144</Lines>
  <Paragraphs>40</Paragraphs>
  <ScaleCrop>false</ScaleCrop>
  <Company/>
  <LinksUpToDate>false</LinksUpToDate>
  <CharactersWithSpaces>20378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Moore</dc:creator>
  <cp:keywords/>
  <dc:description/>
  <cp:lastModifiedBy>Dara Ryder</cp:lastModifiedBy>
  <cp:revision>233</cp:revision>
  <dcterms:created xsi:type="dcterms:W3CDTF">2026-07-23T06:50:00Z</dcterms:created>
  <dcterms:modified xsi:type="dcterms:W3CDTF">2026-08-10T12:07:00Z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0x0101006E2827DFF4E2ED409C88323D76E73B0B</vt:lpwstr>
  </property>
  <property fmtid="{D5CDD505-2E9C-101B-9397-08002B2CF9AE}" pid="3" name="MediaServiceImageTags">
    <vt:lpwstr/>
  </property>
</Properties>
</file>